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CD6" w:rsidRPr="008E1671" w:rsidRDefault="00464CD6" w:rsidP="003E7CF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1671"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1671">
        <w:rPr>
          <w:rFonts w:ascii="Times New Roman" w:hAnsi="Times New Roman"/>
          <w:b/>
          <w:sz w:val="28"/>
        </w:rPr>
        <w:t>«Средняя общеобразовательная школа №</w:t>
      </w:r>
      <w:r w:rsidR="009B3741">
        <w:rPr>
          <w:rFonts w:ascii="Times New Roman" w:hAnsi="Times New Roman"/>
          <w:b/>
          <w:sz w:val="28"/>
        </w:rPr>
        <w:t xml:space="preserve">5 </w:t>
      </w:r>
      <w:proofErr w:type="spellStart"/>
      <w:r w:rsidR="009B3741">
        <w:rPr>
          <w:rFonts w:ascii="Times New Roman" w:hAnsi="Times New Roman"/>
          <w:b/>
          <w:sz w:val="28"/>
        </w:rPr>
        <w:t>г</w:t>
      </w:r>
      <w:proofErr w:type="gramStart"/>
      <w:r w:rsidR="009B3741">
        <w:rPr>
          <w:rFonts w:ascii="Times New Roman" w:hAnsi="Times New Roman"/>
          <w:b/>
          <w:sz w:val="28"/>
        </w:rPr>
        <w:t>.Б</w:t>
      </w:r>
      <w:proofErr w:type="gramEnd"/>
      <w:r w:rsidR="009B3741">
        <w:rPr>
          <w:rFonts w:ascii="Times New Roman" w:hAnsi="Times New Roman"/>
          <w:b/>
          <w:sz w:val="28"/>
        </w:rPr>
        <w:t>аксана</w:t>
      </w:r>
      <w:proofErr w:type="spellEnd"/>
      <w:r w:rsidRPr="008E167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им. </w:t>
      </w:r>
      <w:proofErr w:type="spellStart"/>
      <w:r w:rsidR="009B3741">
        <w:rPr>
          <w:rFonts w:ascii="Times New Roman" w:hAnsi="Times New Roman"/>
          <w:b/>
          <w:sz w:val="28"/>
        </w:rPr>
        <w:t>Н.И.Нагое</w:t>
      </w:r>
      <w:r>
        <w:rPr>
          <w:rFonts w:ascii="Times New Roman" w:hAnsi="Times New Roman"/>
          <w:b/>
          <w:sz w:val="28"/>
        </w:rPr>
        <w:t>ва</w:t>
      </w:r>
      <w:proofErr w:type="spellEnd"/>
      <w:r>
        <w:rPr>
          <w:rFonts w:ascii="Times New Roman" w:hAnsi="Times New Roman"/>
          <w:b/>
          <w:sz w:val="28"/>
        </w:rPr>
        <w:t xml:space="preserve">» </w:t>
      </w:r>
      <w:bookmarkStart w:id="0" w:name="_GoBack"/>
      <w:bookmarkEnd w:id="0"/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Pr="008E1671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Pr="008E1671" w:rsidRDefault="00464CD6" w:rsidP="00464CD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64CD6" w:rsidRPr="007246F8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72"/>
          <w:szCs w:val="72"/>
        </w:rPr>
      </w:pPr>
      <w:r w:rsidRPr="007246F8">
        <w:rPr>
          <w:rFonts w:ascii="Times New Roman" w:hAnsi="Times New Roman"/>
          <w:b/>
          <w:i/>
          <w:sz w:val="72"/>
          <w:szCs w:val="72"/>
        </w:rPr>
        <w:t>Рабочая программа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464CD6" w:rsidRPr="00967D67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 w:rsidRPr="008E1671">
        <w:rPr>
          <w:rFonts w:ascii="Times New Roman" w:hAnsi="Times New Roman"/>
          <w:b/>
          <w:sz w:val="36"/>
          <w:szCs w:val="36"/>
        </w:rPr>
        <w:t> </w:t>
      </w:r>
      <w:r>
        <w:rPr>
          <w:rFonts w:ascii="Times New Roman" w:hAnsi="Times New Roman"/>
          <w:b/>
          <w:i/>
          <w:sz w:val="56"/>
          <w:szCs w:val="56"/>
          <w:u w:val="single"/>
        </w:rPr>
        <w:t>Родной язык и родная литература</w:t>
      </w:r>
    </w:p>
    <w:p w:rsidR="00464CD6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  <w:r w:rsidRPr="008E1671">
        <w:rPr>
          <w:rFonts w:ascii="Times New Roman" w:hAnsi="Times New Roman"/>
        </w:rPr>
        <w:t>(образовательная область)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64CD6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Родная (кабардино-черкесская</w:t>
      </w:r>
      <w:r w:rsidR="00412B66">
        <w:rPr>
          <w:rFonts w:ascii="Times New Roman" w:hAnsi="Times New Roman"/>
          <w:b/>
          <w:i/>
          <w:sz w:val="56"/>
          <w:szCs w:val="56"/>
          <w:u w:val="single"/>
        </w:rPr>
        <w:t>)</w:t>
      </w:r>
      <w:r>
        <w:rPr>
          <w:rFonts w:ascii="Times New Roman" w:hAnsi="Times New Roman"/>
          <w:b/>
          <w:i/>
          <w:sz w:val="56"/>
          <w:szCs w:val="56"/>
          <w:u w:val="single"/>
        </w:rPr>
        <w:t xml:space="preserve"> </w:t>
      </w:r>
    </w:p>
    <w:p w:rsidR="00464CD6" w:rsidRDefault="00412B66" w:rsidP="00464CD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56"/>
          <w:szCs w:val="56"/>
          <w:u w:val="single"/>
        </w:rPr>
        <w:t>литература</w:t>
      </w:r>
    </w:p>
    <w:p w:rsidR="00464CD6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  <w:r w:rsidRPr="008E1671">
        <w:rPr>
          <w:rFonts w:ascii="Times New Roman" w:hAnsi="Times New Roman"/>
        </w:rPr>
        <w:t>(наименование учебного предмета, курса)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  <w:u w:val="single"/>
        </w:rPr>
      </w:pP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  <w:r>
        <w:rPr>
          <w:rFonts w:ascii="Times New Roman" w:hAnsi="Times New Roman"/>
          <w:b/>
          <w:i/>
          <w:sz w:val="52"/>
          <w:szCs w:val="52"/>
          <w:u w:val="thick"/>
        </w:rPr>
        <w:t>Основное общее образование</w:t>
      </w:r>
      <w:r w:rsidRPr="008E1671">
        <w:rPr>
          <w:rFonts w:ascii="Times New Roman" w:hAnsi="Times New Roman"/>
          <w:b/>
          <w:i/>
          <w:sz w:val="52"/>
          <w:szCs w:val="52"/>
          <w:u w:val="thick"/>
        </w:rPr>
        <w:t xml:space="preserve"> 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u w:val="thick"/>
        </w:rPr>
      </w:pPr>
      <w:r w:rsidRPr="008E1671">
        <w:rPr>
          <w:rFonts w:ascii="Times New Roman" w:hAnsi="Times New Roman"/>
        </w:rPr>
        <w:t>(уровень образования)</w:t>
      </w:r>
    </w:p>
    <w:p w:rsidR="00464CD6" w:rsidRPr="00E46EC3" w:rsidRDefault="00464CD6" w:rsidP="00464CD6">
      <w:pPr>
        <w:spacing w:after="0" w:line="240" w:lineRule="auto"/>
        <w:rPr>
          <w:rFonts w:ascii="Times New Roman" w:hAnsi="Times New Roman"/>
          <w:b/>
          <w:i/>
          <w:color w:val="FFFFFF"/>
          <w:sz w:val="16"/>
          <w:szCs w:val="16"/>
          <w:u w:val="thick"/>
        </w:rPr>
      </w:pPr>
    </w:p>
    <w:p w:rsidR="00464CD6" w:rsidRPr="008E1671" w:rsidRDefault="00464CD6" w:rsidP="00464CD6">
      <w:pPr>
        <w:spacing w:after="0" w:line="240" w:lineRule="auto"/>
        <w:rPr>
          <w:rFonts w:ascii="Times New Roman" w:hAnsi="Times New Roman"/>
        </w:rPr>
      </w:pPr>
      <w:r w:rsidRPr="008E1671">
        <w:rPr>
          <w:rFonts w:ascii="Times New Roman" w:hAnsi="Times New Roman"/>
          <w:sz w:val="32"/>
          <w:szCs w:val="32"/>
        </w:rPr>
        <w:t xml:space="preserve">  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b/>
          <w:i/>
          <w:sz w:val="52"/>
          <w:szCs w:val="52"/>
          <w:u w:val="single"/>
        </w:rPr>
        <w:t>2023</w:t>
      </w:r>
      <w:r w:rsidRPr="008E1671">
        <w:rPr>
          <w:rFonts w:ascii="Times New Roman" w:hAnsi="Times New Roman"/>
          <w:b/>
          <w:i/>
          <w:sz w:val="52"/>
          <w:szCs w:val="52"/>
          <w:u w:val="single"/>
        </w:rPr>
        <w:t>-20</w:t>
      </w:r>
      <w:r>
        <w:rPr>
          <w:rFonts w:ascii="Times New Roman" w:hAnsi="Times New Roman"/>
          <w:b/>
          <w:i/>
          <w:sz w:val="52"/>
          <w:szCs w:val="52"/>
          <w:u w:val="single"/>
        </w:rPr>
        <w:t>24</w:t>
      </w:r>
      <w:r w:rsidRPr="008E1671">
        <w:rPr>
          <w:rFonts w:ascii="Times New Roman" w:hAnsi="Times New Roman"/>
          <w:b/>
          <w:i/>
          <w:sz w:val="52"/>
          <w:szCs w:val="52"/>
          <w:u w:val="single"/>
        </w:rPr>
        <w:t xml:space="preserve"> учебный год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  <w:r w:rsidRPr="008E1671">
        <w:rPr>
          <w:rFonts w:ascii="Times New Roman" w:hAnsi="Times New Roman"/>
        </w:rPr>
        <w:t>(срок реализации программы)</w:t>
      </w: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464CD6" w:rsidRDefault="00464CD6" w:rsidP="00464CD6">
      <w:pPr>
        <w:spacing w:after="0" w:line="240" w:lineRule="auto"/>
        <w:jc w:val="center"/>
        <w:rPr>
          <w:rFonts w:ascii="Times New Roman" w:hAnsi="Times New Roman"/>
          <w:b/>
          <w:i/>
          <w:sz w:val="52"/>
          <w:szCs w:val="52"/>
          <w:u w:val="thick"/>
        </w:rPr>
      </w:pP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</w:p>
    <w:p w:rsidR="00464CD6" w:rsidRPr="008E1671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</w:rPr>
      </w:pPr>
    </w:p>
    <w:p w:rsidR="00464CD6" w:rsidRDefault="00464CD6" w:rsidP="00464CD6">
      <w:pPr>
        <w:spacing w:after="0" w:line="240" w:lineRule="auto"/>
        <w:rPr>
          <w:rFonts w:ascii="Times New Roman" w:hAnsi="Times New Roman"/>
        </w:rPr>
      </w:pPr>
    </w:p>
    <w:p w:rsidR="00464CD6" w:rsidRDefault="00464CD6" w:rsidP="00464CD6">
      <w:pPr>
        <w:spacing w:after="0" w:line="240" w:lineRule="auto"/>
        <w:jc w:val="center"/>
        <w:rPr>
          <w:rFonts w:ascii="Times New Roman" w:hAnsi="Times New Roman"/>
        </w:rPr>
      </w:pPr>
    </w:p>
    <w:p w:rsidR="00464CD6" w:rsidRDefault="00464CD6" w:rsidP="00464CD6">
      <w:pPr>
        <w:spacing w:after="0" w:line="240" w:lineRule="auto"/>
        <w:rPr>
          <w:rFonts w:ascii="Monotype Corsiva" w:hAnsi="Monotype Corsiva"/>
          <w:b/>
          <w:sz w:val="36"/>
          <w:szCs w:val="36"/>
        </w:rPr>
      </w:pPr>
    </w:p>
    <w:p w:rsidR="00464CD6" w:rsidRDefault="00464CD6" w:rsidP="00464CD6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</w:p>
    <w:p w:rsidR="00464CD6" w:rsidRPr="00C42114" w:rsidRDefault="00464CD6" w:rsidP="00C42114">
      <w:pPr>
        <w:spacing w:after="0" w:line="240" w:lineRule="auto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 xml:space="preserve">2023 </w:t>
      </w:r>
      <w:r w:rsidRPr="008E1671">
        <w:rPr>
          <w:rFonts w:ascii="Monotype Corsiva" w:hAnsi="Monotype Corsiva"/>
          <w:b/>
          <w:sz w:val="36"/>
          <w:szCs w:val="36"/>
        </w:rPr>
        <w:t>г</w:t>
      </w:r>
      <w:r>
        <w:rPr>
          <w:rFonts w:ascii="Monotype Corsiva" w:hAnsi="Monotype Corsiva"/>
          <w:b/>
          <w:sz w:val="36"/>
          <w:szCs w:val="36"/>
        </w:rPr>
        <w:t>.</w:t>
      </w:r>
    </w:p>
    <w:p w:rsidR="002F452E" w:rsidRDefault="002F452E" w:rsidP="002F452E">
      <w:pPr>
        <w:spacing w:after="0" w:line="360" w:lineRule="auto"/>
        <w:ind w:firstLine="708"/>
        <w:jc w:val="center"/>
        <w:rPr>
          <w:rFonts w:ascii="Cambria" w:eastAsia="Times New Roman" w:hAnsi="Cambria" w:cs="Times New Roman"/>
          <w:b/>
          <w:bCs/>
          <w:kern w:val="32"/>
          <w:sz w:val="32"/>
          <w:szCs w:val="32"/>
        </w:rPr>
      </w:pPr>
    </w:p>
    <w:p w:rsidR="002F452E" w:rsidRDefault="002F452E" w:rsidP="002F452E">
      <w:pPr>
        <w:keepNext/>
        <w:keepLines/>
        <w:spacing w:after="0" w:line="360" w:lineRule="auto"/>
        <w:ind w:firstLine="708"/>
        <w:jc w:val="center"/>
        <w:outlineLvl w:val="6"/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x-none"/>
        </w:rPr>
        <w:lastRenderedPageBreak/>
        <w:t>Пояснительная записка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1.</w:t>
      </w:r>
      <w:r w:rsidR="00F604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60422">
        <w:rPr>
          <w:rFonts w:ascii="Times New Roman" w:eastAsia="Calibri" w:hAnsi="Times New Roman" w:cs="Times New Roman"/>
          <w:sz w:val="28"/>
          <w:szCs w:val="28"/>
        </w:rPr>
        <w:t>Р</w:t>
      </w:r>
      <w:r w:rsidRPr="00AE25BB">
        <w:rPr>
          <w:rFonts w:ascii="Times New Roman" w:eastAsia="Calibri" w:hAnsi="Times New Roman" w:cs="Times New Roman"/>
          <w:sz w:val="28"/>
          <w:szCs w:val="28"/>
        </w:rPr>
        <w:t>абочая программа по учебному предмету «</w:t>
      </w:r>
      <w:bookmarkStart w:id="1" w:name="_Hlk127197756"/>
      <w:r w:rsidRPr="00AE25BB">
        <w:rPr>
          <w:rFonts w:ascii="Times New Roman" w:eastAsia="Calibri" w:hAnsi="Times New Roman" w:cs="Times New Roman"/>
          <w:sz w:val="28"/>
          <w:szCs w:val="28"/>
        </w:rPr>
        <w:t>Родная (кабардино-черкесская) литература</w:t>
      </w:r>
      <w:bookmarkEnd w:id="1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» (предметная область «Родной язык и родная литература») (далее соответственно - программа по </w:t>
      </w:r>
      <w:bookmarkStart w:id="2" w:name="_Hlk127197877"/>
      <w:r w:rsidRPr="00AE25BB">
        <w:rPr>
          <w:rFonts w:ascii="Times New Roman" w:eastAsia="Calibri" w:hAnsi="Times New Roman" w:cs="Times New Roman"/>
          <w:sz w:val="28"/>
          <w:szCs w:val="28"/>
        </w:rPr>
        <w:t>родной (кабардино-черкесской) литературе</w:t>
      </w:r>
      <w:bookmarkEnd w:id="2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bookmarkStart w:id="3" w:name="_Hlk127197919"/>
      <w:r w:rsidRPr="00AE25BB">
        <w:rPr>
          <w:rFonts w:ascii="Times New Roman" w:eastAsia="Calibri" w:hAnsi="Times New Roman" w:cs="Times New Roman"/>
          <w:sz w:val="28"/>
          <w:szCs w:val="28"/>
        </w:rPr>
        <w:t>кабардино-черкесская литература</w:t>
      </w:r>
      <w:bookmarkEnd w:id="3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) разработана </w:t>
      </w:r>
      <w:r w:rsidRPr="00AE25BB">
        <w:rPr>
          <w:rFonts w:ascii="Times New Roman" w:eastAsia="Times New Roman" w:hAnsi="Times New Roman" w:cs="Times New Roman"/>
          <w:sz w:val="28"/>
          <w:szCs w:val="28"/>
        </w:rPr>
        <w:t>для обучающихся, владеющих родным (</w:t>
      </w:r>
      <w:bookmarkStart w:id="4" w:name="_Hlk127198025"/>
      <w:r w:rsidRPr="00AE25BB">
        <w:rPr>
          <w:rFonts w:ascii="Times New Roman" w:eastAsia="Times New Roman" w:hAnsi="Times New Roman" w:cs="Times New Roman"/>
          <w:sz w:val="28"/>
          <w:szCs w:val="28"/>
        </w:rPr>
        <w:t>кабардино-черкесским</w:t>
      </w:r>
      <w:bookmarkEnd w:id="4"/>
      <w:r w:rsidRPr="00AE25BB">
        <w:rPr>
          <w:rFonts w:ascii="Times New Roman" w:eastAsia="Times New Roman" w:hAnsi="Times New Roman" w:cs="Times New Roman"/>
          <w:sz w:val="28"/>
          <w:szCs w:val="28"/>
        </w:rPr>
        <w:t>) языком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, и включает пояснительную записку, содержание обучения, планируемые результаты освоения программы </w:t>
      </w:r>
      <w:r w:rsidRPr="00AE25BB">
        <w:rPr>
          <w:rFonts w:ascii="Times New Roman" w:eastAsia="Calibri" w:hAnsi="Times New Roman" w:cs="Times New Roman"/>
          <w:sz w:val="28"/>
          <w:szCs w:val="28"/>
        </w:rPr>
        <w:br/>
        <w:t xml:space="preserve">по </w:t>
      </w:r>
      <w:bookmarkStart w:id="5" w:name="_Hlk127194780"/>
      <w:r w:rsidRPr="00AE25BB">
        <w:rPr>
          <w:rFonts w:ascii="Times New Roman" w:eastAsia="Calibri" w:hAnsi="Times New Roman" w:cs="Times New Roman"/>
          <w:sz w:val="28"/>
          <w:szCs w:val="28"/>
        </w:rPr>
        <w:t>родной (кабардино-черкесской) литературе</w:t>
      </w:r>
      <w:bookmarkEnd w:id="5"/>
      <w:r w:rsidRPr="00AE25B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2. </w:t>
      </w:r>
      <w:bookmarkStart w:id="6" w:name="_Hlk126077332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Пояснительная записка отражает общие цели изучения </w:t>
      </w:r>
      <w:bookmarkStart w:id="7" w:name="_Hlk127194711"/>
      <w:r w:rsidRPr="00AE25BB">
        <w:rPr>
          <w:rFonts w:ascii="Times New Roman" w:eastAsia="Calibri" w:hAnsi="Times New Roman" w:cs="Times New Roman"/>
          <w:sz w:val="28"/>
          <w:szCs w:val="28"/>
        </w:rPr>
        <w:t>родной (кабардино-черкесской) литературы</w:t>
      </w:r>
      <w:bookmarkEnd w:id="7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, место в структуре учебного </w:t>
      </w:r>
      <w:r w:rsidR="00464CD6">
        <w:rPr>
          <w:rFonts w:ascii="Times New Roman" w:eastAsia="Calibri" w:hAnsi="Times New Roman" w:cs="Times New Roman"/>
          <w:sz w:val="28"/>
          <w:szCs w:val="28"/>
        </w:rPr>
        <w:t xml:space="preserve">плана, а также подходы </w:t>
      </w:r>
      <w:r w:rsidRPr="00AE25BB">
        <w:rPr>
          <w:rFonts w:ascii="Times New Roman" w:eastAsia="Calibri" w:hAnsi="Times New Roman" w:cs="Times New Roman"/>
          <w:sz w:val="28"/>
          <w:szCs w:val="28"/>
        </w:rPr>
        <w:t>к отбору содержания, к определению планируемых результатов.</w:t>
      </w:r>
    </w:p>
    <w:bookmarkEnd w:id="6"/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3. Содержание обучения раскрывает содержательные линии, которые предлагаются для обязательного изучения в каждом классе на уровне </w:t>
      </w:r>
      <w:bookmarkStart w:id="8" w:name="_Hlk127198681"/>
      <w:r w:rsidRPr="00AE25BB">
        <w:rPr>
          <w:rFonts w:ascii="Times New Roman" w:eastAsia="Calibri" w:hAnsi="Times New Roman" w:cs="Times New Roman"/>
          <w:sz w:val="28"/>
          <w:szCs w:val="28"/>
        </w:rPr>
        <w:t>основного</w:t>
      </w:r>
      <w:bookmarkEnd w:id="8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4. Планируемые результаты освоения программы по </w:t>
      </w:r>
      <w:bookmarkStart w:id="9" w:name="_Hlk127194607"/>
      <w:r w:rsidRPr="00AE25BB">
        <w:rPr>
          <w:rFonts w:ascii="Times New Roman" w:eastAsia="Calibri" w:hAnsi="Times New Roman" w:cs="Times New Roman"/>
          <w:sz w:val="28"/>
          <w:szCs w:val="28"/>
        </w:rPr>
        <w:t>родной (кабардино-черкесской) литературе</w:t>
      </w:r>
      <w:bookmarkEnd w:id="9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включают личностные,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</w:t>
      </w:r>
      <w:bookmarkStart w:id="10" w:name="_Hlk126077561"/>
      <w:r w:rsidRPr="00AE25BB">
        <w:rPr>
          <w:rFonts w:ascii="Times New Roman" w:eastAsia="Calibri" w:hAnsi="Times New Roman" w:cs="Times New Roman"/>
          <w:sz w:val="28"/>
          <w:szCs w:val="28"/>
        </w:rPr>
        <w:t>результаты за каждый год обучения</w:t>
      </w:r>
      <w:bookmarkEnd w:id="10"/>
      <w:r w:rsidRPr="00AE25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5. Пояснительная записка.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5.1. Программа по родной (кабардино-черк</w:t>
      </w:r>
      <w:r w:rsidR="00464CD6">
        <w:rPr>
          <w:rFonts w:ascii="Times New Roman" w:eastAsia="Calibri" w:hAnsi="Times New Roman" w:cs="Times New Roman"/>
          <w:sz w:val="28"/>
          <w:szCs w:val="28"/>
        </w:rPr>
        <w:t xml:space="preserve">есской) литературе разработана </w:t>
      </w:r>
      <w:r w:rsidRPr="00AE25BB">
        <w:rPr>
          <w:rFonts w:ascii="Times New Roman" w:eastAsia="Calibri" w:hAnsi="Times New Roman" w:cs="Times New Roman"/>
          <w:sz w:val="28"/>
          <w:szCs w:val="28"/>
        </w:rPr>
        <w:t>с целью оказания методической помощи учител</w:t>
      </w:r>
      <w:r w:rsidR="00464CD6">
        <w:rPr>
          <w:rFonts w:ascii="Times New Roman" w:eastAsia="Calibri" w:hAnsi="Times New Roman" w:cs="Times New Roman"/>
          <w:sz w:val="28"/>
          <w:szCs w:val="28"/>
        </w:rPr>
        <w:t xml:space="preserve">ю в создании рабочей программы </w:t>
      </w:r>
      <w:r w:rsidRPr="00AE25BB">
        <w:rPr>
          <w:rFonts w:ascii="Times New Roman" w:eastAsia="Calibri" w:hAnsi="Times New Roman" w:cs="Times New Roman"/>
          <w:sz w:val="28"/>
          <w:szCs w:val="28"/>
        </w:rPr>
        <w:t>по учебному предмету, ориентированной на современные тенденции в образовании и активные методики обучения.</w:t>
      </w:r>
    </w:p>
    <w:p w:rsidR="00464CD6" w:rsidRDefault="00AE25BB" w:rsidP="00AE25BB">
      <w:pPr>
        <w:widowControl w:val="0"/>
        <w:tabs>
          <w:tab w:val="center" w:pos="993"/>
        </w:tabs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bookmarkStart w:id="11" w:name="_Hlk126062412"/>
      <w:r w:rsidRPr="00AE25BB">
        <w:rPr>
          <w:rFonts w:ascii="Times New Roman" w:eastAsia="Lucida Sans Unicode" w:hAnsi="Times New Roman" w:cs="Times New Roman"/>
          <w:sz w:val="28"/>
          <w:szCs w:val="28"/>
          <w:lang w:eastAsia="ar-SA"/>
        </w:rPr>
        <w:t>Программа по кабардино-черкесской литературе концентрически расширяет содержание, уже усвоенное в начальной школе,</w:t>
      </w:r>
      <w:r w:rsidR="00464CD6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систематизирует представления </w:t>
      </w:r>
      <w:r w:rsidRPr="00AE25BB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по кабардино-черкесской литературе </w:t>
      </w:r>
      <w:r w:rsidR="00464CD6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и углубляет знания </w:t>
      </w:r>
      <w:proofErr w:type="gramStart"/>
      <w:r w:rsidR="00464CD6">
        <w:rPr>
          <w:rFonts w:ascii="Times New Roman" w:eastAsia="Lucida Sans Unicode" w:hAnsi="Times New Roman" w:cs="Times New Roman"/>
          <w:sz w:val="28"/>
          <w:szCs w:val="28"/>
          <w:lang w:eastAsia="ar-SA"/>
        </w:rPr>
        <w:t>обучающихся</w:t>
      </w:r>
      <w:proofErr w:type="gramEnd"/>
      <w:r w:rsidR="00464CD6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  <w:r w:rsidRPr="00AE25BB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об историческом и жанрово-родовом развитии </w:t>
      </w:r>
      <w:r w:rsidR="00C42114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         кабардино-черкесской литературы. </w:t>
      </w:r>
    </w:p>
    <w:p w:rsidR="00AE25BB" w:rsidRPr="00AE25BB" w:rsidRDefault="00AE25BB" w:rsidP="00AE25BB">
      <w:pPr>
        <w:widowControl w:val="0"/>
        <w:tabs>
          <w:tab w:val="center" w:pos="993"/>
        </w:tabs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/>
        </w:rPr>
      </w:pPr>
      <w:r w:rsidRPr="00AE25BB">
        <w:rPr>
          <w:rFonts w:ascii="Times New Roman" w:eastAsia="Lucida Sans Unicode" w:hAnsi="Times New Roman" w:cs="Times New Roman"/>
          <w:sz w:val="28"/>
          <w:szCs w:val="28"/>
          <w:lang w:eastAsia="ar-SA"/>
        </w:rPr>
        <w:t>В процессе текстуального изучения литерату</w:t>
      </w:r>
      <w:r w:rsidR="00464CD6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рных произведений продолжается </w:t>
      </w:r>
      <w:r w:rsidRPr="00AE25BB">
        <w:rPr>
          <w:rFonts w:ascii="Times New Roman" w:eastAsia="Lucida Sans Unicode" w:hAnsi="Times New Roman" w:cs="Times New Roman"/>
          <w:sz w:val="28"/>
          <w:szCs w:val="28"/>
          <w:lang w:eastAsia="ar-SA"/>
        </w:rPr>
        <w:t>на более высоком уровне развитие устной и письменной речи, познавательной активности, логического мышления, умений самостоятельной учебно-познавательной деятельности.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Специфика учебного предмета «Родная (кабардино-черкесская) литература» определяется сущностью литературы как феномена национальной культуры. Воздействуя на </w:t>
      </w:r>
      <w:proofErr w:type="gramStart"/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</w:t>
      </w:r>
      <w:r w:rsidR="00464C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моциональном и интеллектуальном уровне, </w:t>
      </w: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приобщает их к нравственно-эстетическим ценностям своего народа, формирует духовный облик, нравственные ориентиры, общее миропонимание и национальное самосознание.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родной (кабардино-черкесской) литературе определяет список </w:t>
      </w:r>
      <w:proofErr w:type="spellStart"/>
      <w:r w:rsidRPr="00AE25BB">
        <w:rPr>
          <w:rFonts w:ascii="Times New Roman" w:eastAsia="Times New Roman" w:hAnsi="Times New Roman" w:cs="Times New Roman"/>
          <w:sz w:val="28"/>
          <w:szCs w:val="28"/>
        </w:rPr>
        <w:t>разножанровых</w:t>
      </w:r>
      <w:proofErr w:type="spellEnd"/>
      <w:r w:rsidRPr="00AE25BB">
        <w:rPr>
          <w:rFonts w:ascii="Times New Roman" w:eastAsia="Times New Roman" w:hAnsi="Times New Roman" w:cs="Times New Roman"/>
          <w:sz w:val="28"/>
          <w:szCs w:val="28"/>
        </w:rPr>
        <w:t xml:space="preserve"> произведений разных эпох, авторов, разных тем для каждой группы классов, демонстрирующих разные грани родной литературы. </w:t>
      </w:r>
      <w:r w:rsidRPr="00AE25BB">
        <w:rPr>
          <w:rFonts w:ascii="Times New Roman" w:eastAsia="Calibri" w:hAnsi="Times New Roman" w:cs="Times New Roman"/>
          <w:sz w:val="28"/>
          <w:szCs w:val="28"/>
        </w:rPr>
        <w:t>Выбор писательских имён и произведений обусловлен и</w:t>
      </w:r>
      <w:r w:rsidR="00464CD6">
        <w:rPr>
          <w:rFonts w:ascii="Times New Roman" w:eastAsia="Calibri" w:hAnsi="Times New Roman" w:cs="Times New Roman"/>
          <w:sz w:val="28"/>
          <w:szCs w:val="28"/>
        </w:rPr>
        <w:t xml:space="preserve">х значимостью для национальной </w:t>
      </w:r>
      <w:r w:rsidRPr="00AE25BB">
        <w:rPr>
          <w:rFonts w:ascii="Times New Roman" w:eastAsia="Calibri" w:hAnsi="Times New Roman" w:cs="Times New Roman"/>
          <w:sz w:val="28"/>
          <w:szCs w:val="28"/>
        </w:rPr>
        <w:t>и отечественной культуры. Отбор произведений выполнен в аспекте нравственно-эстетических ценностей, что позволяет учитывать духовное развитие личности, приобщение к литературному наследию своего народа.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Теоретико-литературные понятия рассматриваются в процессе изучения конкретных литературных произведений. При этом используются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</w:rPr>
        <w:t>межпредметные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связи с курсом русской литературы.</w:t>
      </w:r>
    </w:p>
    <w:bookmarkEnd w:id="11"/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5.2. В содержании программы по родной (кабардино-черкесской) литературе выделяются следующие содержательные линии: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Содержательная линия «Литература как</w:t>
      </w:r>
      <w:r w:rsidR="00464CD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сфера творческой деятельности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 как учебный предмет», направленная на формирование навыков определения художественных и научных текстов, литературных жанров, усвоение литературоведческих понятий для анализа художественного произведения.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Содержательная линия «Устное народное творчество», направленная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на изучение основных жанров адыгского фольклора, определение нравственного идеала адыгского фольклора.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Содержательная линия «Исторические истоки современной кабардино-черкесской литературы», посвященная изучению творчества кабардинских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и черкесских писателей прошлых веков и определению его значения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для современной литературы.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Содержательная линия «Становление к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абардино-черкесской литературы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первые десятилетия XX века» предполагает изучение кабардино-черкесской литературы начала </w:t>
      </w:r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XX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Содержательная линия «Кабардино-черкесская литература о героях труда», направленная на изучение произведений литературы, посвященных трудящимся разных сфер деятельности.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Содержательная линия «Патриотические чувства и любовь к Родине в мирное и военное время», предполагающая изучение литературы адыгского народа, посвященной героям Великой Отечественной войны, патриотизму и любви к Родине в мирное время, нравственному со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вершенству и внутренней красоте человека </w:t>
      </w:r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XX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века, красоте и щедрости природы родного края.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Содержательная линия «Кабардино-черкесская литература о внутреннем мире человека», направленная на изучение современной кабардино-черкесской литературы, отражающей внутренние переживания человека в условиях информационного общества, нравственные и духовные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трансформации, связанные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 глобальными изменениями в жизни общества.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5.3. </w:t>
      </w:r>
      <w:r w:rsidRPr="00AE25BB">
        <w:rPr>
          <w:rFonts w:ascii="Times New Roman" w:eastAsia="Times New Roman" w:hAnsi="Times New Roman" w:cs="Times New Roman"/>
          <w:sz w:val="28"/>
          <w:szCs w:val="28"/>
        </w:rPr>
        <w:t xml:space="preserve">Изучение родной (кабардино-черкесской) литературы направлено </w:t>
      </w:r>
      <w:r w:rsidRPr="00AE25BB">
        <w:rPr>
          <w:rFonts w:ascii="Times New Roman" w:eastAsia="Times New Roman" w:hAnsi="Times New Roman" w:cs="Times New Roman"/>
          <w:sz w:val="28"/>
          <w:szCs w:val="28"/>
        </w:rPr>
        <w:br/>
        <w:t>на достижение следующих целей: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5BB">
        <w:rPr>
          <w:rFonts w:ascii="Times New Roman" w:eastAsia="Times New Roman" w:hAnsi="Times New Roman" w:cs="Times New Roman"/>
          <w:sz w:val="28"/>
          <w:szCs w:val="28"/>
        </w:rPr>
        <w:t xml:space="preserve">приобщение </w:t>
      </w:r>
      <w:proofErr w:type="gramStart"/>
      <w:r w:rsidRPr="00AE25BB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AE25BB">
        <w:rPr>
          <w:rFonts w:ascii="Times New Roman" w:eastAsia="Times New Roman" w:hAnsi="Times New Roman" w:cs="Times New Roman"/>
          <w:sz w:val="28"/>
          <w:szCs w:val="28"/>
        </w:rPr>
        <w:t xml:space="preserve"> к литературному наследию кабардинского народа, развитие устной и письменной речи на родном языке, обучение основным теоретико-литературным понятиям, воспитание ценностного отношения к родной кабардино-черкесской литературе как к хранителю культурног</w:t>
      </w:r>
      <w:r w:rsidR="00F730F6">
        <w:rPr>
          <w:rFonts w:ascii="Times New Roman" w:eastAsia="Times New Roman" w:hAnsi="Times New Roman" w:cs="Times New Roman"/>
          <w:sz w:val="28"/>
          <w:szCs w:val="28"/>
        </w:rPr>
        <w:t>о наследия кабардинского народа;</w:t>
      </w:r>
    </w:p>
    <w:p w:rsidR="00AE25BB" w:rsidRPr="00AE25BB" w:rsidRDefault="00AE25BB" w:rsidP="00AE25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формирование отношения к литературе как к одной из основных культурных ценностей народа и </w:t>
      </w: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особому способу познания жизни;</w:t>
      </w:r>
    </w:p>
    <w:p w:rsidR="00AE25BB" w:rsidRPr="00AE25BB" w:rsidRDefault="00AE25BB" w:rsidP="00AE25B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x-none" w:eastAsia="x-none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осознание коммуникативно-эстетических возможностей родного языка </w:t>
      </w: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на основе изучения лучших произведений литературы своего народа;</w:t>
      </w:r>
    </w:p>
    <w:p w:rsidR="00AE25BB" w:rsidRPr="00AE25BB" w:rsidRDefault="00AE25BB" w:rsidP="00AE25B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x-none" w:eastAsia="x-none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формирование умений воспринимать, анализи</w:t>
      </w:r>
      <w:r w:rsidR="00F730F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ровать, критически оценивать </w:t>
      </w: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 интерпретировать прочитанное, осознавать художественную картину жизни, отраженную в литературном произведении, на эмоциональном и интеллектуальном уровне;</w:t>
      </w:r>
    </w:p>
    <w:p w:rsidR="00AE25BB" w:rsidRPr="00AE25BB" w:rsidRDefault="00AE25BB" w:rsidP="00AE25B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x-none" w:eastAsia="x-none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воспитание культуры выражения собственной позиции, </w:t>
      </w: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AE25BB" w:rsidRPr="00AE25BB" w:rsidRDefault="00AE25BB" w:rsidP="00AE25BB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lastRenderedPageBreak/>
        <w:t xml:space="preserve">воспитание культуры понимания «чужой» позиции, а также уважительного отношения </w:t>
      </w:r>
      <w:r w:rsidRPr="00AE25BB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к языкам, </w:t>
      </w:r>
      <w:r w:rsidRPr="00AE25BB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к ценностям других людей, к культуре других эпох и народов;</w:t>
      </w:r>
    </w:p>
    <w:p w:rsidR="00AE25BB" w:rsidRPr="00AE25BB" w:rsidRDefault="00AE25BB" w:rsidP="00AE25B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x-none" w:eastAsia="x-none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осознание значимости чтения и изучения литературы для своего дальнейшего развития, формировани</w:t>
      </w:r>
      <w:r w:rsidRPr="00AE25BB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AE25B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стремления сознательно планировать и реализовывать свое досуговое чтение.</w:t>
      </w:r>
    </w:p>
    <w:p w:rsidR="00F730F6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Общее число часов, рекомендованных для изучения родной (кабардино-черкесской) литературы - 170 часов:</w:t>
      </w:r>
    </w:p>
    <w:p w:rsidR="00F730F6" w:rsidRDefault="00F730F6" w:rsidP="00F730F6">
      <w:pPr>
        <w:tabs>
          <w:tab w:val="center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E25BB"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 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 - 34 часа (1 час в неделю)</w:t>
      </w:r>
      <w:r w:rsidR="00AE25BB"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30F6" w:rsidRDefault="00F730F6" w:rsidP="00F730F6">
      <w:pPr>
        <w:tabs>
          <w:tab w:val="center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6 классе - 34 часа (1 час в неделю) </w:t>
      </w:r>
    </w:p>
    <w:p w:rsidR="00F730F6" w:rsidRDefault="00F730F6" w:rsidP="00F730F6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7 классе - 34 часа (1 час в неделю) </w:t>
      </w:r>
    </w:p>
    <w:p w:rsidR="00F730F6" w:rsidRDefault="00F730F6" w:rsidP="00F730F6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8 классе - 34 часа (1 час в неделю) </w:t>
      </w:r>
    </w:p>
    <w:p w:rsidR="00F730F6" w:rsidRDefault="00F730F6" w:rsidP="00C42114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</w:t>
      </w:r>
      <w:r w:rsidR="00C42114">
        <w:rPr>
          <w:rFonts w:ascii="Times New Roman" w:eastAsia="Times New Roman" w:hAnsi="Times New Roman" w:cs="Times New Roman"/>
          <w:sz w:val="28"/>
          <w:szCs w:val="28"/>
          <w:lang w:eastAsia="ru-RU"/>
        </w:rPr>
        <w:t>ссе - 34 часа (1 час в неделю).</w:t>
      </w:r>
    </w:p>
    <w:p w:rsidR="00C42114" w:rsidRDefault="00C42114" w:rsidP="00C42114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5BB" w:rsidRPr="00AE25BB" w:rsidRDefault="00AE25BB" w:rsidP="00F730F6">
      <w:pPr>
        <w:tabs>
          <w:tab w:val="center" w:pos="993"/>
        </w:tabs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6. Содержание обучения в 5 классе.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6.1. Введение.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Книга - наш верный друг.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Знакомство со структурой и содержанием учебника-хрестоматии 5 класса. Знакомство с историей создания книги, определение роли книги в жизни человека, специфики художественной литературы как искусства слова, выявление круга читательских интересов обучающихся, подготовка к восприятию курса литературы в 5 классе.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Литература как вид искусства и способ от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ображения прошлого, настоящего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 будущего народа в художественных образах.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Влияние литературы на формирование в человеке нравственного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и эстетического чувства. Добро и зло, справедливость и истина, красота и совесть, любовь и дружба, семья и ответственность, любовь к родному краю, свобода - наиболее часто изображаемые авторами чел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овеческие ценности. Литература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как один из источников обогащения речи обучающихся, её роль в жизни.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6.2. Устное народное творчество.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Устное народное поэтическое творчество как сокровищница богатейшей художественной традиции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адыгов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Характеристика основных жанров народного творчества. Народная поэзия как источник создания народной литературы. Богатство отражения мира в фольклорных произведениях. Жанры фольклора.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Представления о добре и зле, народные традиции в фольклорных произведениях. Воспитательная функция фольклора.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6.2.1. Народные сказки.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Сказка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Бажэ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хеящ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э» («Лиса-судья»).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Сюжет сказки. Образы животных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в сказке. Поучительный характер сказки: отвечат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ь добром на добро, всегда быть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 стороне правды.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Къэблэжьар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лъап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(«Что заработано, то дорого»). Сюжет и основная идея сказки. Труд как средство воспитания нравственных качеств. Бытовой характер сказки.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Иныжьым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къан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(«Приёмный сын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Иныжа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 Сюжет и композиция сказки. Система образов в сказке. Реалистичность деталей и фантастичность сюжета. Волшебная сказка.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6.2.2. Эпос «Нарты».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Сосрыкъуэ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джатэмрэ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шымрэ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(«Конь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меч </w:t>
      </w:r>
      <w:proofErr w:type="spellStart"/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>Сосруко</w:t>
      </w:r>
      <w:proofErr w:type="spellEnd"/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»).  </w:t>
      </w:r>
      <w:proofErr w:type="spellStart"/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>Нартский</w:t>
      </w:r>
      <w:proofErr w:type="spellEnd"/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эпос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- один из жанров устного народного творчества. Композиционные и языковые особенности текстов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нартского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эпоса. Используемые приемы в создании образов. Герой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нартского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эпоса, его облик и поступки. Си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ла и отвага богатырей в борьбе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 злом.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6.2.3. Малые жанры фольклора.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Пословицы и поговорки. Отражение в пословицах и поговорках народной мудрости и морального свода правил жизни. Образцы народного красноречия, источник мудрости, знаний о жизни.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Загадки. Отражение в загадках народной смекалки и наблюдательности. Краткость, выразительность и образность загадок.</w:t>
      </w:r>
    </w:p>
    <w:p w:rsidR="00C42114" w:rsidRDefault="00AE25BB" w:rsidP="00F6042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Скороговорки. Скороговорки как веселая и легкая форма обучения детей правильному произношению звуков родной речи.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6.3.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Литературная сказка.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Литературная сказка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Елбэздыкъуэ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Эльбаздуко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»). Тема мирного труда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и защиты родной земли.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Эльбаздуко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- крестьянский сын как выразитель основной мысли сказки. Волшебная сказка героического содержания. Представления о добре и зле, народные традиции в фольклорных произведениях. Воспитательная функция фольклора. Творческое использование традиционного сказочного сюжета.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Необычная развязка и её глубокий смысл. Нравоучительный и философский характер сказок.</w:t>
      </w:r>
    </w:p>
    <w:p w:rsidR="00F730F6" w:rsidRDefault="00AE25BB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Б.А.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Жанимов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Литературная сказка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Дыщэ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баш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(«Золотой посох»). Волшебная сказка героического содержания. Представления о добре и зле, народные традиции в фольклорных произведениях. Воспитательная функция фольклора. Творческое использование традиционного сказочного сюжета. Необычная развязка и её глубокий смысл. Нравоучительный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философский характер сказок.</w:t>
      </w:r>
    </w:p>
    <w:p w:rsidR="00AE25BB" w:rsidRPr="00AE25BB" w:rsidRDefault="00AE25BB" w:rsidP="00AE25B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6.4. Кабардино-черкесская литература </w:t>
      </w:r>
      <w:r w:rsidRPr="00AE25BB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А.П.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Кешоков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Адыгэ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хэку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(«Адыгский край»). Любовь поэта к родному краю. Красота природы родного края, средства её изображения.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Н.А.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Цагов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Краткие сведения о жизни и творчестве писателя. </w:t>
      </w:r>
      <w:bookmarkStart w:id="12" w:name="_Hlk106959520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Рассказ</w:t>
      </w:r>
      <w:bookmarkEnd w:id="12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Уэсыр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сытым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къыхэкIрэ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?» («Откуда берется снег?»). Изучение окружающего мира. Любознательность и жажда к знаниям. Взаимоотношения между поколениями. Интеграция с биологией.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А.А.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Шогенцуков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Стихотворения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Бжьыхьэ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(«Осень»), «Щ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ымахуэ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(«Зима»),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Гъатхэ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(«Весна»). Умение чувствовать красоту природы. Конкретные пейзажные зарисовки. Поэтическое изображение родной природы и выражение авторского настроения, миросозерцания. Радостная, яркая, полная движения картина природы. Язык стихотворения.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А.Н.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Охтов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Дудакъ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(«Дрофа»). Взаимосвязь природы и человека в рассказе. Добро и зло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образах героев. Структурные части рассказа. Композиция.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В.К.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Абитов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поэта. Стихотворение</w:t>
      </w:r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Мамырыгъэр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хъумэныр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тек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уэныгъэщ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(«Сохранение мира есть победа»). Тема памяти. Образ Красного знамени как символа победы над врагом. Изобразительно-выразительные средства в стихотворении.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З.М.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Налоев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Стихотворения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Пц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ащхъуэ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(«Ласточка»), «Щ</w:t>
      </w:r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ымахуэ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(«Зима»). Взаимосвязь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 xml:space="preserve">природы и человека в стихотворениях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Налоева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Способы выражения любви к живой природе. Образы животных и птиц в стихотворениях.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Б.И.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Куашев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Краткие сведения о жизни и творчестве писателя. Стихотворение «Си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гъусэщ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(«Всегда со мной»). Кни</w:t>
      </w:r>
      <w:r w:rsidR="00F730F6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га в жизни автора. Образ книги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в стихотворении и средства его создания. Книга в жизни человека и общества. Книга как духовное завещание одного поколения другому. Язык и композиция произведения.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Б.Г.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>Тхамоков</w:t>
      </w:r>
      <w:proofErr w:type="spellEnd"/>
      <w:r w:rsidRPr="00AE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Краткие сведения о жизни и творчестве писателя. </w:t>
      </w:r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Зэрыджэ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эрамэ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» («Кисть калины»). Рассказ о взаимоотношениях в семье. Уважение и почитание старших, забота о них. Способность преодолевать трудности для спасения близкого человека. Художественные особенности текста. Приёмы создания характеров.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6.5. Произведения о Великой Отечественной войне.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Л.А.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Бозиев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Рассказ 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Лонэ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зы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махуэ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(«Один день 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Ло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ни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»). Рассказ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о беспощадности войны. Рано повзрослевшие дети и старики в тылу врага. Поступки героев во имя спасения близких людей.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Кармоков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Зэман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хьэлъэм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(«В тяжелое время»), отрывок из рассказа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Дыжьын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фалъэ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(«Серебряная чаша»). Тяжёлые годы Великой Отечественной войны. Образ детей, прошедших через ужас войны. Национально-культурные особенности языка произведения. Речевая характеристика героев рассказа.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С.Х.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Жилетежев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Краткие сведения о жизни и творчестве писателя. Рассказ «Нарт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ныбжьэгъухэр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(«Нарт и его друзья»). Место питомцев в жизни детей. Животные становятся главными героями произведения.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Шомахов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Зэраншу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(«Сорванец»). Стихотворение о мальчике, который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все время шалит, герое смешных историй. Средства юмористической характеристики в стихотворении. Мир детства в стихотворении.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Ханфенов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къысщохъур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абы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сыщ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ыгъуауэ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…» («Мнится мне, что был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я с ним…»). Главная тема стихотворения. Патриотические подвиги людей в годы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Великой Отечественной войны в стихотворении. Нравственные уроки мужества простого народа.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Тхагазитов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Гуапагъэ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(«Сердечность»). Авторская позиция. Основная мысль стихотворения. Милосердие, сердечность, доброта и сострадание в жизни человека.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М.И.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Бакуева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акхъуэ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(«Хлеб»). Противопоставление человека и обстоятельств в военное время. Сила духа матери. Женщина-мать в годы войны. Поучительный характер произведения: воспитание бережного отношения к хлебу.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Б.Х.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Гаунов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Краткие сведения о жизни и творчестве писателя. Рассказ </w:t>
      </w:r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къэк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уэж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закъуэ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папэ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>» («Ты только вернись, папа»). Тема тяжелой послевоенной жизни в маленьком ауле. Мечты и реальность военного детства.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Губжоков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Бжьэ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къэпщ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ахэ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(«Пчелиный рой»). Воспитание уважения к труду и человеку труда. Положительное влияние пчеловода Мусы на мальчиков. Пчеловодство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в жизни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адыгов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Главная идея рассказа, его поучительный характер.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Бештоков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поэта.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Адэжь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ыналъэ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(«Земля отцов»). Любовь поэта к родному краю. Красота природы родного края, средства ее изображения. Образ лирического героя. Композиция стихотворения.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А.Т.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Куантов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</w:t>
      </w:r>
      <w:r w:rsidRPr="00AE25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Джэрпэджэж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(«Эхо»). Тема человека и природы. Экологическая тема: защита окружающей природы. Связь поколений. Образ старших </w:t>
      </w:r>
      <w:r w:rsidRPr="00AE25BB">
        <w:rPr>
          <w:rFonts w:ascii="Times New Roman" w:eastAsia="Calibri" w:hAnsi="Times New Roman" w:cs="Times New Roman"/>
          <w:sz w:val="28"/>
          <w:szCs w:val="28"/>
        </w:rPr>
        <w:t>-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пример для подражания младшего поколения. Тема традиций народа, их роли в воспитании подрастающего поколения.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Гедгафов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Краткие сведения о жизни и творчестве писателя. Стихотворения «Си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анэбзэ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, си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адыгэбзэ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(«Язык моей матери, мой язык»). Изображение любви к родному языку, родной земле. Неразрывность связи родного языка и родной земли. Связь поколений через обычаи и традиции народа - основная мысль произведения.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6.6. Басни.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Б.Г.</w:t>
      </w:r>
      <w:r w:rsidRPr="00AE25BB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Кагермазов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Басни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Хьэдзыгъуанэмрэ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Бжьэмрэ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(«Оса и пчела»),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Укъызэрынэжыну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зыщ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spellEnd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(«Будь собой»). Особенности характеров персонажей. Роль животных. Тема жадности. Аллегория и мораль. Образы животных как отражение человеческих свойств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баснях. О морали басни.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6.7. Теория литературы.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Народные сказки. Виды сказок. Литературные сказки. Связь с устным народным творчеством. Роль и значение литературных сказок в воспитании. Идейно-художественные особенности литературных сказок. 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Жанровые признаки </w:t>
      </w:r>
      <w:r w:rsidRPr="00AE25BB">
        <w:rPr>
          <w:rFonts w:ascii="Times New Roman" w:eastAsia="Calibri" w:hAnsi="Times New Roman" w:cs="Times New Roman"/>
          <w:sz w:val="28"/>
          <w:szCs w:val="28"/>
        </w:rPr>
        <w:br/>
        <w:t xml:space="preserve">и фольклорная основа литературных сказок. Понятие о стихотворной сказке. Торжество справедливости - главная идея сказок. Нравственная проблематика.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</w:rPr>
        <w:t>Сходство и различие литературной и народной сказок (композиционные и языковые особенности).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Литературные приёмы создания сказочной ситуации. Народный юмор, красочность и яркость языка.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</w:rPr>
        <w:t>Фольклоризмы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в произведениях.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Понятие о жанре рассказа. Отличие поэтического произведения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от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прозаического. Эпитет как средство художественной выразительности.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Основные признаки стихотворения. Сравнение и олицетворение как средства художественной выразительности.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Средства художественной изобразительности в произведении. Композиция произведения.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Сатира и юмор. Их место в художественной литературе. Юмор (развитие представления), речевая характеристика персонажей (начальное представление).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Литературный герой, его собирательный образ.</w:t>
      </w:r>
    </w:p>
    <w:p w:rsid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Понятие о жанре басни, жанровое различие басни, стихотворения и рассказа. Аллегория и мораль.</w:t>
      </w:r>
    </w:p>
    <w:p w:rsidR="0013785E" w:rsidRPr="00AE25BB" w:rsidRDefault="0013785E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42114" w:rsidRDefault="00C42114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2114" w:rsidRDefault="00C42114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7. Содержание обучения в 6 классе.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</w:rPr>
        <w:t>7.1. 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Введение. Литература и читатель. Художественные и нехудожественные произведения. Художественная литература в жизни человека, ее место и значение.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Роль литературы в воспитании и развитии подрастающего поколения. Национальная литература и его особенности.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7.2. Адыгский фольклор.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7.2.1. Сказания о нартах.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Лъэпщ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эдэ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зэрищ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ар» («Как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Тлепш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смастерил щипцы»),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Нартхэ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я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гъубжэ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(«Серп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Батэрэз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иныжьыр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иукIыу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Уэзырмэс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къызэрихьыжар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(«Как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Батараз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сразил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Иныжа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вернул нартам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Озермеса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Нартские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сказания о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Батаразе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Отношение к нему других героев эпоса. Отзвуки древних обычаев в сказаниях о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Батаразе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7.2.2. Исторические предания.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Устное творчество, основанное на исторических событиях: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Андемыркъан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теухуа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псалъэ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(«Слово о герое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Андемиркане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Андемыркъан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къэхъук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япэ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ежьэгъуэмрэ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хъыбар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(«Предание о происхождении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Андемиркана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и его первом наездничестве»). Образ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Андемиркана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как национального героя, защитника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порабощенных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униженных. Борец с несправедливостью и социальным неравенством.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7.2.3. Сказание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Къэзанокъуэ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Жэбагъы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теухуа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псалъэ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(«Сказания о мудреце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Джабаги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Казаноко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Значение сказаний о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Джабаг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 утверждении веры в доброту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 справедливость. Его место в устном народном творчестве народов Северного Кавказа.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Сказание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Хэт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мысэр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(«Кто виновен?»). Тема сказания и его главные герои. Актуальность сказания для нашего времени.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7.3. Кабардино-черкесская литература начала </w:t>
      </w:r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XX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А.А.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Шогенцуков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Хьэжыгъэ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пут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закъуэ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(«Пуд муки</w:t>
      </w:r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»).</w:t>
      </w:r>
      <w:r w:rsidRPr="00AE25B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Сюжет 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герои рассказа. Роль пейзажа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рассказе. Сочувствие к крестьянским детям. Тяга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Хасета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 получению образования. Образ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Хасета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Мурата в рассказе. Роль образов двух мальчиков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выражении основной мысли автора.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Поэма «Щ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ымахуэ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жэщ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(«Зимняя ночь») (отрывок). Основная тема поэмы. Главные герои поэмы. Трагедия матери, по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терявшей ребенка. Произведение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 борьбе простого народа за счастливое будущее.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К.Б.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Дугужев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Мырсыт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(кличка собаки). Взаимоотношения людей и природные явления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в рассказе. Идея бережного отношения к животным. Роль и место домашних животных в жизни людей.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7.4. Произведения о Великой Отечественной войне.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Братов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Замир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Замир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 Солдатские будни, пробуждающие чувство скорбной памяти павших на полях сражений. Чувство любви к Родине, ответственности за нее в годы жестоких испытаний. Роль образа героя, его имени в выражении основной темы рассказа.</w:t>
      </w:r>
    </w:p>
    <w:p w:rsidR="00C42114" w:rsidRDefault="00AE25BB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Шибзухов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Нат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эху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(«Белолобый»). Произведение о жизни простых людей в немецкой оккупации. Боевой конь как си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мвол свободы и героизма народа.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Журтов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Дадэ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деж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лъагъунлъагъу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(«Посещение дедушки»). Жизнь жителей аула в тяжелое время оккупации во время Великой Отечественной вой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ны. Образ мальчика, способного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 героический поступок. Роль образа героя, его имени в выражении основной мысли рассказа.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Шомахов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Зэкъуэшит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(«Два брата»). Душевная чистота главных героев. Нравственные проблемы рассказа: дружба, честность, доброта, понятие долга. Национальное преломление общечеловеческих ценностей в рассказе.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7.5. Литература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послевоенного времени.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А.П.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Кешоков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Гъуэгу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къежьап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э» («Начало пути»). Любовь к родному языку. Тема неразрывности языка и жизни народа: в нем его природа, его душа и быт.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Язык и стиль сти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хотворения «</w:t>
      </w:r>
      <w:proofErr w:type="spellStart"/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Поэзие</w:t>
      </w:r>
      <w:proofErr w:type="spellEnd"/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(«Поэзия»)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или: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Па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сэрей</w:t>
      </w:r>
      <w:proofErr w:type="spellEnd"/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хабзэ</w:t>
      </w:r>
      <w:proofErr w:type="spellEnd"/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» («Древний обычай»)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Б.Г.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Кагермазов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Зауэл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псылъэ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(«Солдатская фляжка»). Тяжелое время войны в произведении. Солдатская фляжка погибшего на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Курпских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высотах как символ героизма и самоотверженности советских солдат. Лирический герой. Обращение лирического героя к погибшим друзьям. Язык и стиль стихотворения.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Б.К.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Утижев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Насыпыр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щагуэшыр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пщэдджыжьырщ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(«Счастье раздают на рассвете»). Жизнь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и быт народа в период послевоенного восстановления. Взаимоотношения детей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и родителей. Семейные ценности в рассказе. Особенности композиции и языка рассказа.</w:t>
      </w:r>
    </w:p>
    <w:p w:rsidR="00AE25BB" w:rsidRPr="00AE25BB" w:rsidRDefault="00AE25BB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Сонов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Краткие сведения о жизни и творчестве писателя. 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Народно-поэтический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колорит стихотворения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Шагъдий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Шагди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 Тема красоты, гармонии человека с миром. Гармоничность и музыка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льность поэтической речи поэта.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Налшык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паркым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(«В парке Нальчика»).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7.6. Окружающий мир.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Кармоков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«Парий» (кличка собаки). Отношение человека к домашним питомцам. Чувство ответственности и привязанности формирует характер человека. Преданность братьев наших меньших нельзя предавать. Художественные средства, которые использует автор, чтобы выразить характер образов и героев рассказа.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Б.Г.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Тхамоков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Лъэбыцэ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Тлябица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»). Взаимосвязь человека и окружающей среды. Тема охраны природы.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С.Х.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Хахов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Рассказы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Мэзым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(«В лесу»),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Жыгит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(«Два дерева»). Красота весеннего леса. Взаимосвязь природы и человека.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Л.М.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Губжоков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Стихотворения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Къуршхэр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плъырщ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(«Горы стоят на страже»),</w:t>
      </w:r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</w:t>
      </w:r>
      <w:proofErr w:type="spellStart"/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Гъуэгущхьэ</w:t>
      </w:r>
      <w:proofErr w:type="spellEnd"/>
      <w:proofErr w:type="gramStart"/>
      <w:r w:rsidRPr="00AE25BB">
        <w:rPr>
          <w:rFonts w:ascii="Times New Roman" w:eastAsia="Calibri" w:hAnsi="Times New Roman" w:cs="Times New Roman"/>
          <w:iCs/>
          <w:sz w:val="28"/>
          <w:szCs w:val="28"/>
          <w:lang w:val="en-US"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 </w:t>
      </w:r>
      <w:proofErr w:type="spellStart"/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жыг</w:t>
      </w:r>
      <w:proofErr w:type="spellEnd"/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(«Придорожное дерево»).</w:t>
      </w:r>
      <w:r w:rsidRPr="00AE25B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Тема природы в стихотворении. Чувство любви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к родной природе, родине. Художественные средства, передающие различные состояния природы.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7.7. Литература народов России.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Русская литература.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М.Ю. Лермонтов. Краткие сведения о жизни и творчестве писателя. Поэма «Мцыри» в переводе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Ацканова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Руслана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Хасбиевича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(в сокращении).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Восхищение поэта Кавказом и его жителями. </w:t>
      </w:r>
      <w:r w:rsidRPr="00AE25B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Свободный, сильный дух героя поэмы. Образ монастыря и образы природы, их роль в произведении.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Тема свободы народа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 конкретного человека.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7.8. Литература народов Кабардино-Балкарии, Северного Кавказа.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Литература балкарского народа. Литература народов Северного Кавказа,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их взаимосвязь.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К.Ш. Кулиев. Краткие сведения о жизни и творчестве поэта.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Анэ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(«Мать»). Любовь и почитание ма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тери. Изображение выносливости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и терпеливости матери в стихотворении. Основная мысль стихотворения.</w:t>
      </w:r>
    </w:p>
    <w:p w:rsidR="0013785E" w:rsidRDefault="00AE25BB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7.9. Произведения кабардино-черкесской лит</w:t>
      </w:r>
      <w:r w:rsidR="00C42114">
        <w:rPr>
          <w:rFonts w:ascii="Times New Roman" w:eastAsia="Calibri" w:hAnsi="Times New Roman" w:cs="Times New Roman"/>
          <w:sz w:val="28"/>
          <w:szCs w:val="28"/>
          <w:lang w:eastAsia="zh-CN"/>
        </w:rPr>
        <w:t>ературы для обзорного изучения.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Д.К.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Хаупа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поэта. Стихотворения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Музыкэ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(«Музыка»),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Сыздэшэжи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къуажэм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ущехыжк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…» («Возьми меня с собой в аул…»). </w:t>
      </w:r>
      <w:r w:rsidRPr="00AE25B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Воздействие музыки на эмоциональную сферу и нравственный мир человека.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Символы, с помощью которых автор обозначает любовь к родному краю, к матери.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Х.Х.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Кауфов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Очерк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Къанкъуэщыр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уафэм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хуэзыша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дэк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уеипIэхэр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(«Ступени, приведшие 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Канкошева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в небо»). Очерк из документальной повести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Къуршыбгъэм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уафэр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лъагэщ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(«Орел летит высоко»). Очерк о героизме летчика А. </w:t>
      </w:r>
      <w:proofErr w:type="spellStart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>Канкошева</w:t>
      </w:r>
      <w:proofErr w:type="spellEnd"/>
      <w:r w:rsidR="001378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. Защита родной земли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от немецких захватчиков как основная цель человека на войне.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С.Х.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Жилетежев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Рассказ «К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ыгуугу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лъэпкъыр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зэрык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уэдыжар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(«Как исчез род кукушек»). Основная мысль рассказа. Тема сохранения родного языка. Образ кукушки как олицетворение человека, пренебрегшего родным языком. Роль изобразительно-выразительных средств языка в рассказе.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Х.Я. 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Абитов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. Краткие сведения о жизни и творчестве писателя. Стихотворение «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Бгы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абрагъуэмрэ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джэдык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цIыкIумрэ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» («Скала и маленькое яйцо»). Образность стихотворения. Метафоричность образа скалы и яйца. Сила духа в стихотворении. Мораль стихотворения. Композиция стихотворения. Выявление средств художественной выразительности.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7.10. Теория литературы.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Героический </w:t>
      </w:r>
      <w:proofErr w:type="spell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нартский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эпос. Композиция сказаний, система образов, средства художественной выразительности.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Первоначальные представления о поэме как поэтическом жанре.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Традиции литературы. Автор и главный герой произведения. Проблемы, которые поднимает автор. Сюжет, фабула.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Стихотворные размеры (стопа, ямб, хорей).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Развитие понятия о сравнении и олицетворении.</w:t>
      </w:r>
    </w:p>
    <w:p w:rsidR="00AE25BB" w:rsidRPr="00AE25BB" w:rsidRDefault="00AE25BB" w:rsidP="00AE25B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Лирический герой. Патриотическая лирика.</w:t>
      </w: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Очерк, его отличие от рассказа.</w:t>
      </w:r>
    </w:p>
    <w:p w:rsidR="009E052C" w:rsidRDefault="00AE25BB" w:rsidP="003E7CF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Лирический герой, патриотическая лирика.</w:t>
      </w:r>
    </w:p>
    <w:p w:rsidR="003E7CF1" w:rsidRDefault="003E7CF1" w:rsidP="003E7CF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9E052C" w:rsidRPr="00AE25BB" w:rsidRDefault="009E052C" w:rsidP="009E052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 Содержание обучения в 7</w:t>
      </w:r>
      <w:r w:rsidRPr="00AE25BB">
        <w:rPr>
          <w:rFonts w:ascii="Times New Roman" w:eastAsia="Calibri" w:hAnsi="Times New Roman" w:cs="Times New Roman"/>
          <w:sz w:val="28"/>
          <w:szCs w:val="28"/>
        </w:rPr>
        <w:t xml:space="preserve"> классе.</w:t>
      </w:r>
    </w:p>
    <w:p w:rsidR="009E052C" w:rsidRPr="00D90C6B" w:rsidRDefault="009E052C" w:rsidP="009E05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8.1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ab/>
        <w:t>человека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ab/>
        <w:t>как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ab/>
        <w:t>важнейшая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идейно-нравственная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ab/>
        <w:t>проблема</w:t>
      </w:r>
      <w:r w:rsidRPr="00D90C6B">
        <w:rPr>
          <w:rFonts w:ascii="Times New Roman" w:hAnsi="Times New Roman" w:cs="Times New Roman"/>
          <w:sz w:val="28"/>
          <w:szCs w:val="28"/>
        </w:rPr>
        <w:tab/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литературы.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Взаимосвязь характеров и обстоятельств в художественном произведении.</w:t>
      </w:r>
    </w:p>
    <w:p w:rsidR="009E052C" w:rsidRDefault="009E052C" w:rsidP="009E05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8.2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Устное народное творчество</w:t>
      </w:r>
      <w:r w:rsidRPr="00D90C6B">
        <w:rPr>
          <w:rFonts w:ascii="Times New Roman" w:hAnsi="Times New Roman" w:cs="Times New Roman"/>
          <w:sz w:val="28"/>
          <w:szCs w:val="28"/>
        </w:rPr>
        <w:t>.</w:t>
      </w:r>
    </w:p>
    <w:p w:rsidR="009E052C" w:rsidRDefault="009E052C" w:rsidP="009E052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>8.2.1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Устный рассказ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нартском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эпосе.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Сосрыкъуэрэ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D90C6B">
        <w:rPr>
          <w:rFonts w:ascii="Times New Roman" w:hAnsi="Times New Roman"/>
          <w:sz w:val="28"/>
          <w:szCs w:val="28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D90C6B">
        <w:rPr>
          <w:rFonts w:ascii="Times New Roman" w:hAnsi="Times New Roman"/>
          <w:sz w:val="28"/>
          <w:szCs w:val="28"/>
        </w:rPr>
        <w:t>I</w:t>
      </w:r>
      <w:r w:rsidR="003E7CF1">
        <w:rPr>
          <w:rFonts w:ascii="Times New Roman" w:hAnsi="Times New Roman"/>
          <w:sz w:val="28"/>
          <w:szCs w:val="28"/>
        </w:rPr>
        <w:t>рэшрэ</w:t>
      </w:r>
      <w:proofErr w:type="spellEnd"/>
      <w:r w:rsidR="003E7CF1">
        <w:rPr>
          <w:rFonts w:ascii="Times New Roman" w:hAnsi="Times New Roman"/>
          <w:sz w:val="28"/>
          <w:szCs w:val="28"/>
        </w:rPr>
        <w:t xml:space="preserve"> я </w:t>
      </w:r>
      <w:proofErr w:type="spellStart"/>
      <w:r w:rsidR="003E7CF1">
        <w:rPr>
          <w:rFonts w:ascii="Times New Roman" w:hAnsi="Times New Roman"/>
          <w:sz w:val="28"/>
          <w:szCs w:val="28"/>
        </w:rPr>
        <w:t>пшыналъэ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>(«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Сказание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Сосруко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Тотраше</w:t>
      </w:r>
      <w:proofErr w:type="spellEnd"/>
      <w:r w:rsidR="003E7CF1">
        <w:rPr>
          <w:rFonts w:ascii="Times New Roman" w:eastAsia="Times New Roman" w:hAnsi="Times New Roman" w:cs="Times New Roman"/>
          <w:sz w:val="28"/>
          <w:szCs w:val="28"/>
        </w:rPr>
        <w:t>»)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. Образ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Сосруко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нартском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эпосе. </w:t>
      </w:r>
      <w:proofErr w:type="gramStart"/>
      <w:r w:rsidRPr="00D90C6B">
        <w:rPr>
          <w:rFonts w:ascii="Times New Roman" w:eastAsia="Times New Roman" w:hAnsi="Times New Roman" w:cs="Times New Roman"/>
          <w:sz w:val="28"/>
          <w:szCs w:val="28"/>
        </w:rPr>
        <w:t>Положительное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отрицательное в образе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Ашамаза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. «</w:t>
      </w:r>
      <w:proofErr w:type="spellStart"/>
      <w:r w:rsidRPr="00D90C6B">
        <w:rPr>
          <w:rFonts w:ascii="Times New Roman" w:hAnsi="Times New Roman"/>
          <w:sz w:val="28"/>
          <w:szCs w:val="28"/>
        </w:rPr>
        <w:t>Бэдынокъуэ</w:t>
      </w:r>
      <w:proofErr w:type="spellEnd"/>
      <w:r w:rsidRPr="00D90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hAnsi="Times New Roman"/>
          <w:sz w:val="28"/>
          <w:szCs w:val="28"/>
        </w:rPr>
        <w:t>чынтым</w:t>
      </w:r>
      <w:proofErr w:type="spellEnd"/>
      <w:r w:rsidRPr="00D90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hAnsi="Times New Roman"/>
          <w:sz w:val="28"/>
          <w:szCs w:val="28"/>
        </w:rPr>
        <w:t>зэрезэуар</w:t>
      </w:r>
      <w:proofErr w:type="spellEnd"/>
      <w:r w:rsidRPr="00D90C6B">
        <w:rPr>
          <w:rFonts w:ascii="Times New Roman" w:hAnsi="Times New Roman"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Сказание о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Бадыноко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Образ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Бадыноко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— образ нарта, который знает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либо догадывается о несовершенстве законов бытия (</w:t>
      </w:r>
      <w:proofErr w:type="gramStart"/>
      <w:r w:rsidRPr="00D90C6B">
        <w:rPr>
          <w:rFonts w:ascii="Times New Roman" w:eastAsia="Times New Roman" w:hAnsi="Times New Roman" w:cs="Times New Roman"/>
          <w:sz w:val="28"/>
          <w:szCs w:val="28"/>
        </w:rPr>
        <w:t>следовательно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о несовершенстве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нартских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законов), который сумел противопоставить своё мнение мнению большинства и одержал победу.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Воплощение в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нартском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эпосе нравственных свойств кабардинского народа, прославление мирного труда. Нарты носители лучших человеческих качеств (трудолюбие, мастерство, чувство собственного достоинства, доброта, щедрость, физическая сила).</w:t>
      </w:r>
    </w:p>
    <w:p w:rsidR="009E052C" w:rsidRDefault="009E052C" w:rsidP="009E052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8.2.3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Народные песни и предания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причитания.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Анзорыжь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уэрэд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Шэджэмокъуэ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Хьэсанш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уэрэд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Жансэхъухэ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нысэм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гъыбзэ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Хъуэхъухэр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. Отражение жизни народа в народной песне.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Причитания являются одним из древнейших видов адыгской поэзии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 xml:space="preserve">.  В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них выражается горе исполнительницы по поводу войны и разрушения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052C" w:rsidRPr="006A7887" w:rsidRDefault="009E052C" w:rsidP="009E05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8.3 Кабардино-черкесская литература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6A78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века</w:t>
      </w:r>
    </w:p>
    <w:p w:rsidR="009E052C" w:rsidRPr="00D90C6B" w:rsidRDefault="009E052C" w:rsidP="009E05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А.О.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Шогенцуков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Краткий рассказ о поэте. Стихотворения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 xml:space="preserve"> о родном языке, родном крае  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Анэдэлъхубзэ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 xml:space="preserve"> («Родной язык»)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r w:rsidR="003E7CF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Псынэ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 xml:space="preserve"> («Родник»)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052C" w:rsidRPr="00C42114" w:rsidRDefault="009E052C" w:rsidP="00C421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М.Х.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Бемурзов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hAnsi="Times New Roman" w:cs="Times New Roman"/>
          <w:sz w:val="28"/>
          <w:szCs w:val="28"/>
        </w:rPr>
        <w:t xml:space="preserve">О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жизни и творчестве поэта.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Уадыгэным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къик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ыр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(«Что значит быть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адыгом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Личные чувства и переживания поэта о Родине, о прошлом, и настоящем своего народа.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9E052C" w:rsidRDefault="009E052C" w:rsidP="009E05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7CF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М.Х.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Анзор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Атэлыкъым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лъэужь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О величии духа старших,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воспитание веры в творческие</w:t>
      </w:r>
      <w:r w:rsidR="003E7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силы народа. Неповторимость и ценность каждой человеческой личности.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Т.М.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Керашев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Рассказ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Гъащ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эм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дерс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главная мысль рассказа, выявление особенности сюжета рассказа. Сатира и юмор в рассказе.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М.И.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Мижей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Новелла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Пщэху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Чувство сострадания к братьям нашим меньшим, бессердечие героя. Гуманистический пафос произведения.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З.М.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Налоев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писателе.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ыху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напэ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балладэр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Баллада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«Человеческая совесть»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О силе внутренней, духовной красоты человека. О совести и чести.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А.П.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Кешоков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Краткий рассказ о писателе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Усэ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къарук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э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бийр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бгъэсу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, посвященное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А.А.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Шогенцукову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Сабий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детях войны. Изображение войны; проблема жестокости, долга, жизни и смерти, бессмертия, любви к родине.</w:t>
      </w:r>
    </w:p>
    <w:p w:rsidR="009E052C" w:rsidRPr="00D90C6B" w:rsidRDefault="009E052C" w:rsidP="009E052C">
      <w:pPr>
        <w:spacing w:line="360" w:lineRule="auto"/>
        <w:ind w:right="2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Хупсироков</w:t>
      </w:r>
      <w:proofErr w:type="spellEnd"/>
      <w:r w:rsidR="000051D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Краткий рассказ о писателе.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Рассказ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Имыхабзэу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щыуащ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Осуждение предательства. Патриотический пафос рассказа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А.П.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Оразаев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поэта. Стихотворение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Пщэдджыжь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, 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Нэгъуэщ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насыпу </w:t>
      </w:r>
      <w:proofErr w:type="gramStart"/>
      <w:r w:rsidRPr="00D90C6B">
        <w:rPr>
          <w:rFonts w:ascii="Times New Roman" w:eastAsia="Times New Roman" w:hAnsi="Times New Roman" w:cs="Times New Roman"/>
          <w:sz w:val="28"/>
          <w:szCs w:val="28"/>
        </w:rPr>
        <w:t>сыт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сы</w:t>
      </w:r>
      <w:r>
        <w:rPr>
          <w:rFonts w:ascii="Times New Roman" w:eastAsia="Times New Roman" w:hAnsi="Times New Roman" w:cs="Times New Roman"/>
          <w:sz w:val="28"/>
          <w:szCs w:val="28"/>
        </w:rPr>
        <w:t>хуей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. Мир природы и человека </w:t>
      </w:r>
      <w:proofErr w:type="gramStart"/>
      <w:r w:rsidRPr="00D90C6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стихотворений. Воспитание в читателе зоркости, наблюдательности, чувства красоты, любви к родному краю, родной земле.</w:t>
      </w:r>
    </w:p>
    <w:p w:rsidR="009E052C" w:rsidRPr="00C42114" w:rsidRDefault="009E052C" w:rsidP="00C4211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К.М.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Эльгаров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Рассказ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«Псы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къиуа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. Жизнь детей и взрослых во время ВОВ.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Автобографичный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рассказ, посвященный детям далеких военных и первых послевоенных лет, тем мальчишкам, которые вместе </w:t>
      </w:r>
      <w:proofErr w:type="gramStart"/>
      <w:r w:rsidRPr="00D90C6B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взрослыми </w:t>
      </w:r>
      <w:r w:rsidR="00C42114">
        <w:rPr>
          <w:rFonts w:ascii="Times New Roman" w:eastAsia="Times New Roman" w:hAnsi="Times New Roman" w:cs="Times New Roman"/>
          <w:sz w:val="28"/>
          <w:szCs w:val="28"/>
        </w:rPr>
        <w:t xml:space="preserve">мужественно и стойко переносили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тяготы и лишения, вызванные нашествием гитлеровских орд на нашу страну. Бушующая река и мать. Образ матери.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Х.М.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Брат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Повесть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Лъэпкъым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къуэпсхэр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с повестью, её своеобразием. Взаимоотношения в семье. Основная тема и характеристики образов. Помочь увидеть нравственные и социальные проблемы в повести, душевную красоту адыгской женщины Изображение войны; проблема жестокости, справедливости, подвига, долга.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Х.Т.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Шекихачев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Рассказ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Къуэрылъху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 «Внук»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Тема, сюжет, речь рассказа. Воспитание уважительного отношения к родителям. Нравственные и человеческие взаимоотношения в семье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А.Х.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Мукожев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поэте.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</w:t>
      </w:r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Псалъэ</w:t>
      </w:r>
      <w:proofErr w:type="spellEnd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жагъуэ</w:t>
      </w:r>
      <w:proofErr w:type="spellEnd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5D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«Обидное слово»</w:t>
      </w:r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Трепетное отношение к матери, о взаимоотношении детей и матери.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Б.М.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Гедгафов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Рассказ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Къандыгъэ</w:t>
      </w:r>
      <w:proofErr w:type="spellEnd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бжьыхьит</w:t>
      </w:r>
      <w:proofErr w:type="gram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 xml:space="preserve">» («Две весны </w:t>
      </w:r>
      <w:proofErr w:type="spellStart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Кандыги</w:t>
      </w:r>
      <w:proofErr w:type="spellEnd"/>
      <w:r w:rsidR="005B35DB">
        <w:rPr>
          <w:rFonts w:ascii="Times New Roman" w:eastAsia="Times New Roman" w:hAnsi="Times New Roman" w:cs="Times New Roman"/>
          <w:bCs/>
          <w:sz w:val="28"/>
          <w:szCs w:val="28"/>
        </w:rPr>
        <w:t>»).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Воспитательное значение произведения. Изображение взаимоотношений детей и матери во время ВОВ и мирное время.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Х.Х.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Кажаров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о поэте. 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Щ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D90C6B">
        <w:rPr>
          <w:rFonts w:ascii="Times New Roman" w:eastAsia="Times New Roman" w:hAnsi="Times New Roman" w:cs="Times New Roman"/>
          <w:sz w:val="28"/>
          <w:szCs w:val="28"/>
        </w:rPr>
        <w:t>ыр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щ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эхъейр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Къабзагъэм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гъуджэ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Эстетические и нравственно-экологические проблемы, поднятые в произведениях.</w:t>
      </w:r>
    </w:p>
    <w:p w:rsidR="009E052C" w:rsidRPr="00D90C6B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Б.Б.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Мазихов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Дыгъэр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зэрыунк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ыфIар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овеллэ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Дети и взрослые в новелле. Тема доброты</w:t>
      </w:r>
      <w:r w:rsidR="005B35DB">
        <w:rPr>
          <w:rFonts w:ascii="Times New Roman" w:eastAsia="Times New Roman" w:hAnsi="Times New Roman" w:cs="Times New Roman"/>
          <w:sz w:val="28"/>
          <w:szCs w:val="28"/>
        </w:rPr>
        <w:t xml:space="preserve"> в произведении.</w:t>
      </w:r>
    </w:p>
    <w:p w:rsidR="009E052C" w:rsidRPr="00704F6C" w:rsidRDefault="009E052C" w:rsidP="00704F6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М.Хь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Кумыков</w:t>
      </w:r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hAnsi="Times New Roman" w:cs="Times New Roman"/>
          <w:sz w:val="28"/>
          <w:szCs w:val="28"/>
        </w:rPr>
        <w:t xml:space="preserve">О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жизни и творчестве писателя. Рассказ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Сабийхэр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щым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щыхъум</w:t>
      </w:r>
      <w:proofErr w:type="spellEnd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412B6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Жизнь </w:t>
      </w:r>
      <w:proofErr w:type="spellStart"/>
      <w:r w:rsidRPr="00D90C6B"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на чужбине в рассказе. Представления народа о справедливости и честности.</w:t>
      </w:r>
    </w:p>
    <w:p w:rsidR="009E052C" w:rsidRPr="00D90C6B" w:rsidRDefault="009E052C" w:rsidP="009E052C">
      <w:pPr>
        <w:tabs>
          <w:tab w:val="left" w:pos="38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М.М.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Кармоков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Краткий рассказ о писателе.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 xml:space="preserve"> Рассказ «</w:t>
      </w:r>
      <w:proofErr w:type="spellStart"/>
      <w:r w:rsidR="00B76BF8">
        <w:rPr>
          <w:rFonts w:ascii="Times New Roman" w:eastAsia="Times New Roman" w:hAnsi="Times New Roman" w:cs="Times New Roman"/>
          <w:sz w:val="28"/>
          <w:szCs w:val="28"/>
        </w:rPr>
        <w:t>Щ</w:t>
      </w:r>
      <w:proofErr w:type="gramStart"/>
      <w:r w:rsidR="00B76BF8"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>акхъуэ</w:t>
      </w:r>
      <w:proofErr w:type="spellEnd"/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76BF8"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>ыхьэ</w:t>
      </w:r>
      <w:proofErr w:type="spellEnd"/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6BF8">
        <w:rPr>
          <w:rFonts w:ascii="Times New Roman" w:hAnsi="Times New Roman" w:cs="Times New Roman"/>
          <w:sz w:val="28"/>
          <w:szCs w:val="28"/>
        </w:rPr>
        <w:t>(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«Кусок хлеба»</w:t>
      </w:r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Отношение молодежи к куску хлеба.</w:t>
      </w:r>
      <w:r w:rsidRPr="00D90C6B">
        <w:rPr>
          <w:rFonts w:ascii="Times New Roman" w:hAnsi="Times New Roman" w:cs="Times New Roman"/>
          <w:sz w:val="28"/>
          <w:szCs w:val="28"/>
        </w:rPr>
        <w:t xml:space="preserve"> </w:t>
      </w:r>
      <w:r w:rsidRPr="00D90C6B">
        <w:rPr>
          <w:rFonts w:ascii="Times New Roman" w:eastAsia="Times New Roman" w:hAnsi="Times New Roman" w:cs="Times New Roman"/>
          <w:sz w:val="28"/>
          <w:szCs w:val="28"/>
        </w:rPr>
        <w:t>Воспитание трепетного отношения к хлебу. Духовное напутствие молодежи.</w:t>
      </w:r>
    </w:p>
    <w:p w:rsidR="009E052C" w:rsidRDefault="009E052C" w:rsidP="009E052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С.Х.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Хахов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жизни и творчестве писателя. Стихотворение 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Къурш</w:t>
      </w:r>
      <w:proofErr w:type="spellEnd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псынэ</w:t>
      </w:r>
      <w:proofErr w:type="spellEnd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«Горный родник»</w:t>
      </w:r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Роль родника в жизни людей;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философский смысл стихотворения. Стихотворение «</w:t>
      </w:r>
      <w:proofErr w:type="spellStart"/>
      <w:r w:rsidRPr="00332B33"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gramStart"/>
      <w:r w:rsidRPr="00D90C6B">
        <w:rPr>
          <w:rFonts w:ascii="Times New Roman" w:eastAsia="Times New Roman" w:hAnsi="Times New Roman" w:cs="Times New Roman"/>
          <w:bCs/>
          <w:sz w:val="28"/>
          <w:szCs w:val="28"/>
        </w:rPr>
        <w:t>I</w:t>
      </w:r>
      <w:proofErr w:type="gramEnd"/>
      <w:r w:rsidRPr="00332B33">
        <w:rPr>
          <w:rFonts w:ascii="Times New Roman" w:eastAsia="Times New Roman" w:hAnsi="Times New Roman" w:cs="Times New Roman"/>
          <w:sz w:val="28"/>
          <w:szCs w:val="28"/>
        </w:rPr>
        <w:t>ыхухэр</w:t>
      </w:r>
      <w:proofErr w:type="spellEnd"/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sz w:val="28"/>
          <w:szCs w:val="28"/>
        </w:rPr>
        <w:t>зауэм</w:t>
      </w:r>
      <w:proofErr w:type="spellEnd"/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sz w:val="28"/>
          <w:szCs w:val="28"/>
        </w:rPr>
        <w:t>щыужынт</w:t>
      </w:r>
      <w:proofErr w:type="spellEnd"/>
      <w:r w:rsidRPr="00332B3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12B6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о мирно</w:t>
      </w:r>
      <w:r>
        <w:rPr>
          <w:rFonts w:ascii="Times New Roman" w:eastAsia="Times New Roman" w:hAnsi="Times New Roman" w:cs="Times New Roman"/>
          <w:sz w:val="28"/>
          <w:szCs w:val="28"/>
        </w:rPr>
        <w:t>й жизни.</w:t>
      </w:r>
    </w:p>
    <w:p w:rsidR="009E052C" w:rsidRPr="00332B33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З.М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Тхагазитов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Краткий рассказ о жизни и творчестве поэта.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 xml:space="preserve">Стихотворение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Гъатхэ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B76BF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«Весна»</w:t>
      </w:r>
      <w:r w:rsidR="00B76BF8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Мотивы единства красоты человека и красоты природы, красоты жизни. Радостное восприятие окружающей природы. 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Стихотворение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Адыгэ</w:t>
      </w:r>
      <w:proofErr w:type="spellEnd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пшынэ</w:t>
      </w:r>
      <w:proofErr w:type="spellEnd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Адыгская гармонь» 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 гармошки в жизни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адыгов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которая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является культурным наследием нашего народа.</w:t>
      </w:r>
    </w:p>
    <w:p w:rsidR="009E052C" w:rsidRPr="00332B33" w:rsidRDefault="009E052C" w:rsidP="009E05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И.Ш.</w:t>
      </w:r>
      <w:r w:rsidRPr="00332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Машбашев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о писателе.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«Насып»,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Адыгэ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цей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Счастье», «Адыгская бурка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Духовное напутствие молодежи,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>размышления о жизни, быстро текущем времени.</w:t>
      </w:r>
    </w:p>
    <w:p w:rsidR="009E052C" w:rsidRPr="001B4254" w:rsidRDefault="009E052C" w:rsidP="009E052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А.М.</w:t>
      </w:r>
      <w:r w:rsidRPr="00332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Бицуев</w:t>
      </w:r>
      <w:proofErr w:type="spellEnd"/>
      <w:r w:rsidR="000051D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Краткий рассказ о поэте. 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«Си </w:t>
      </w:r>
      <w:proofErr w:type="spellStart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анэдэлъхубзэ</w:t>
      </w:r>
      <w:proofErr w:type="spellEnd"/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усэр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Стихотворение «Мой родной язык»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32B33">
        <w:rPr>
          <w:rFonts w:ascii="Times New Roman" w:eastAsia="Times New Roman" w:hAnsi="Times New Roman" w:cs="Times New Roman"/>
          <w:sz w:val="28"/>
          <w:szCs w:val="28"/>
        </w:rPr>
        <w:t xml:space="preserve"> О любви к родному языку. Родной язык как духовная опора человека.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8.4</w:t>
      </w: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. Теория литературы.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Понятия о гиперболе и литоте.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Народные исторические песни. Виды народных песен. Художественно-изобразительные средства в народных песнях.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Ирония и юмор, их роль в художественном произведении.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Развитие понятия о стихотворных размерах (дактиль, амфибрахий, анапест). Развитие навыка работы со стихотворным текстом.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Баллада, ее отличие от сюжетного стихотворения.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Сюжет и композиция произведения.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Писатели-анималисты.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Повесть. Основные особенности этого жанра.</w:t>
      </w:r>
    </w:p>
    <w:p w:rsidR="000051D5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C42114">
        <w:rPr>
          <w:rFonts w:ascii="Times New Roman" w:eastAsia="Calibri" w:hAnsi="Times New Roman" w:cs="Times New Roman"/>
          <w:sz w:val="28"/>
          <w:szCs w:val="28"/>
          <w:lang w:eastAsia="zh-CN"/>
        </w:rPr>
        <w:t>Первоначальное понятие о новелле. Ее отличие от очерка и рассказа.</w:t>
      </w:r>
    </w:p>
    <w:p w:rsidR="00C42114" w:rsidRPr="00C42114" w:rsidRDefault="00C42114" w:rsidP="00C4211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0051D5" w:rsidRPr="008F1BF8" w:rsidRDefault="000051D5" w:rsidP="0000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BF8">
        <w:rPr>
          <w:rFonts w:ascii="Times New Roman" w:hAnsi="Times New Roman" w:cs="Times New Roman"/>
          <w:sz w:val="28"/>
          <w:szCs w:val="28"/>
        </w:rPr>
        <w:t>9. Содержание обучения в 8 классе</w:t>
      </w:r>
    </w:p>
    <w:p w:rsidR="000051D5" w:rsidRPr="00AE25BB" w:rsidRDefault="000051D5" w:rsidP="000051D5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9.1 </w:t>
      </w: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Введение</w:t>
      </w:r>
      <w:r w:rsidRPr="008F1BF8">
        <w:rPr>
          <w:rFonts w:ascii="Times New Roman" w:hAnsi="Times New Roman" w:cs="Times New Roman"/>
          <w:sz w:val="28"/>
          <w:szCs w:val="28"/>
        </w:rPr>
        <w:t>.</w:t>
      </w:r>
      <w:r w:rsidRPr="008F1BF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Литература и читатель. Художественные и нехудожественные произведения. Художественная литература в жизни человека, ее место и значение. Роль литературы в воспитании и развитии подрастающего поколения. Национальная литература и его особенности.</w:t>
      </w:r>
    </w:p>
    <w:p w:rsidR="00C8718D" w:rsidRDefault="000051D5" w:rsidP="000051D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Устное народное творчество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Сосрыкъуэ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маф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gram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э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къызэрихьар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» («Как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Сосруко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добыл огонь»),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Бэдынокъуэ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адэр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ук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ып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эм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къызэрыришыжар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Бадыноко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спас отца»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Бэдынокъуэ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нартхэ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къахилъхьа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хабзэф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ыр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«Как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Бадыноко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положил начало новому обычаю Нартов»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51D5" w:rsidRDefault="00C8718D" w:rsidP="000051D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9.2.1.</w:t>
      </w:r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«Хьэтхым и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къуэ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Мыхьэмэт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уэрэд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051D5">
        <w:rPr>
          <w:rFonts w:ascii="Times New Roman" w:eastAsia="Times New Roman" w:hAnsi="Times New Roman" w:cs="Times New Roman"/>
          <w:sz w:val="28"/>
          <w:szCs w:val="28"/>
        </w:rPr>
        <w:t xml:space="preserve"> «Песнь о Магомете, сыне </w:t>
      </w:r>
      <w:proofErr w:type="spellStart"/>
      <w:r w:rsidR="000051D5">
        <w:rPr>
          <w:rFonts w:ascii="Times New Roman" w:eastAsia="Times New Roman" w:hAnsi="Times New Roman" w:cs="Times New Roman"/>
          <w:sz w:val="28"/>
          <w:szCs w:val="28"/>
        </w:rPr>
        <w:t>Хатха</w:t>
      </w:r>
      <w:proofErr w:type="spellEnd"/>
      <w:r w:rsidR="000051D5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="000051D5">
        <w:rPr>
          <w:rFonts w:ascii="Times New Roman" w:eastAsia="Times New Roman" w:hAnsi="Times New Roman" w:cs="Times New Roman"/>
          <w:sz w:val="28"/>
          <w:szCs w:val="28"/>
        </w:rPr>
        <w:t>Лабэдэсхэм</w:t>
      </w:r>
      <w:proofErr w:type="spellEnd"/>
      <w:r w:rsidR="000051D5">
        <w:rPr>
          <w:rFonts w:ascii="Times New Roman" w:eastAsia="Times New Roman" w:hAnsi="Times New Roman" w:cs="Times New Roman"/>
          <w:sz w:val="28"/>
          <w:szCs w:val="28"/>
        </w:rPr>
        <w:t xml:space="preserve"> я </w:t>
      </w:r>
      <w:proofErr w:type="spellStart"/>
      <w:r w:rsidR="000051D5">
        <w:rPr>
          <w:rFonts w:ascii="Times New Roman" w:eastAsia="Times New Roman" w:hAnsi="Times New Roman" w:cs="Times New Roman"/>
          <w:sz w:val="28"/>
          <w:szCs w:val="28"/>
        </w:rPr>
        <w:t>гъыбзэ</w:t>
      </w:r>
      <w:proofErr w:type="spellEnd"/>
      <w:r w:rsidR="000051D5">
        <w:rPr>
          <w:rFonts w:ascii="Times New Roman" w:eastAsia="Times New Roman" w:hAnsi="Times New Roman" w:cs="Times New Roman"/>
          <w:sz w:val="28"/>
          <w:szCs w:val="28"/>
        </w:rPr>
        <w:t>» «</w:t>
      </w:r>
      <w:proofErr w:type="gramStart"/>
      <w:r w:rsidR="000051D5">
        <w:rPr>
          <w:rFonts w:ascii="Times New Roman" w:eastAsia="Times New Roman" w:hAnsi="Times New Roman" w:cs="Times New Roman"/>
          <w:sz w:val="28"/>
          <w:szCs w:val="28"/>
        </w:rPr>
        <w:t>Песня-плачь</w:t>
      </w:r>
      <w:proofErr w:type="gramEnd"/>
      <w:r w:rsidR="000051D5">
        <w:rPr>
          <w:rFonts w:ascii="Times New Roman" w:eastAsia="Times New Roman" w:hAnsi="Times New Roman" w:cs="Times New Roman"/>
          <w:sz w:val="28"/>
          <w:szCs w:val="28"/>
        </w:rPr>
        <w:t xml:space="preserve"> жителей Лабы»</w:t>
      </w:r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. Что такое устное народное творчество, жанры УНТ, значение УНТ в жизни народа.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Нартский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эпос как крупнейшее произведение </w:t>
      </w:r>
      <w:proofErr w:type="gram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кабардинского</w:t>
      </w:r>
      <w:proofErr w:type="gram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УНТ. Значение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нартского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эпоса. Выражение лучших качеств кабардинского народа через образы героев </w:t>
      </w:r>
      <w:proofErr w:type="spellStart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>нартского</w:t>
      </w:r>
      <w:proofErr w:type="spellEnd"/>
      <w:r w:rsidR="000051D5" w:rsidRPr="008F1BF8">
        <w:rPr>
          <w:rFonts w:ascii="Times New Roman" w:eastAsia="Times New Roman" w:hAnsi="Times New Roman" w:cs="Times New Roman"/>
          <w:sz w:val="28"/>
          <w:szCs w:val="28"/>
        </w:rPr>
        <w:t xml:space="preserve"> эпоса.</w:t>
      </w:r>
    </w:p>
    <w:p w:rsidR="00131E60" w:rsidRPr="008F1BF8" w:rsidRDefault="00131E60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9.3.Кабардино-черкесская литература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А.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Шогенцуков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8F1B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Жизнь и творчество поэт.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 («Нана»)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Выражение патриотизма и любви к матери в стихотворении, вера в возвращение на родину, несмотря ни на какие трудности. </w:t>
      </w:r>
    </w:p>
    <w:p w:rsidR="000051D5" w:rsidRPr="00131E60" w:rsidRDefault="000051D5" w:rsidP="00131E6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И.Б.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131E60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>лишбиев</w:t>
      </w:r>
      <w:proofErr w:type="spellEnd"/>
      <w:r w:rsidR="00C421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F1B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 xml:space="preserve">Слово о поэте. </w:t>
      </w:r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Введение. Литература и читатель. Художественные и нехудожественные произведения. Художественная литература в жизни человека, ее место и значение. Роль литературы в воспитании и развитии подрастающего поколения. Национальная литература и его особенности.</w:t>
      </w:r>
      <w:r w:rsidR="00131E60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«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8F1BF8">
        <w:rPr>
          <w:rFonts w:ascii="Times New Roman" w:eastAsia="Times New Roman" w:hAnsi="Times New Roman" w:cs="Times New Roman"/>
          <w:sz w:val="28"/>
          <w:szCs w:val="28"/>
        </w:rPr>
        <w:t>уэдыщэ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Историческая красота народа в стихотворении поэта. Актуальность темы и в настоящее время.</w:t>
      </w:r>
    </w:p>
    <w:p w:rsidR="000051D5" w:rsidRPr="008F1BF8" w:rsidRDefault="000051D5" w:rsidP="00BB24A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А. П.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Кешоков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Слово о поэте.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Уэздыгъей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 («Сосна»)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стихотворение о природе. Красота родного края в стихах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Кешокова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, сосна как символ мо</w:t>
      </w:r>
      <w:r w:rsidR="00BB24AE">
        <w:rPr>
          <w:rFonts w:ascii="Times New Roman" w:eastAsia="Times New Roman" w:hAnsi="Times New Roman" w:cs="Times New Roman"/>
          <w:sz w:val="28"/>
          <w:szCs w:val="28"/>
        </w:rPr>
        <w:t>лодости. «</w:t>
      </w:r>
      <w:proofErr w:type="spellStart"/>
      <w:r w:rsidR="00BB24AE">
        <w:rPr>
          <w:rFonts w:ascii="Times New Roman" w:eastAsia="Times New Roman" w:hAnsi="Times New Roman" w:cs="Times New Roman"/>
          <w:sz w:val="28"/>
          <w:szCs w:val="28"/>
        </w:rPr>
        <w:t>Хъыбар</w:t>
      </w:r>
      <w:proofErr w:type="spellEnd"/>
      <w:r w:rsidR="00BB24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24AE">
        <w:rPr>
          <w:rFonts w:ascii="Times New Roman" w:eastAsia="Times New Roman" w:hAnsi="Times New Roman" w:cs="Times New Roman"/>
          <w:sz w:val="28"/>
          <w:szCs w:val="28"/>
        </w:rPr>
        <w:t>дахэ</w:t>
      </w:r>
      <w:proofErr w:type="spellEnd"/>
      <w:r w:rsidR="00BB24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B24AE">
        <w:rPr>
          <w:rFonts w:ascii="Times New Roman" w:eastAsia="Times New Roman" w:hAnsi="Times New Roman" w:cs="Times New Roman"/>
          <w:sz w:val="28"/>
          <w:szCs w:val="28"/>
        </w:rPr>
        <w:t>зыхуэфащэ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Мужество героя в сложной ситуации и его любовь к Родине в романе. Образ кабардинской лошади как символ красоты, мужества, мудрости.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И.Х.</w:t>
      </w:r>
      <w:r w:rsidRPr="005F7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Хакунов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F1B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Бланэ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щалъху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мэк1уэж». («Возвращение на Родину»)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. Стремление че</w:t>
      </w:r>
      <w:r>
        <w:rPr>
          <w:rFonts w:ascii="Times New Roman" w:eastAsia="Times New Roman" w:hAnsi="Times New Roman" w:cs="Times New Roman"/>
          <w:sz w:val="28"/>
          <w:szCs w:val="28"/>
        </w:rPr>
        <w:t>ловека, заброшенного на чужбину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к своим истокам, любовь к матери и родному краю.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5F7EF1">
        <w:rPr>
          <w:rFonts w:ascii="Times New Roman" w:eastAsia="Times New Roman" w:hAnsi="Times New Roman" w:cs="Times New Roman"/>
          <w:sz w:val="28"/>
          <w:szCs w:val="28"/>
        </w:rPr>
        <w:t>.И.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Куашев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Слово о поэте.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Шэрэдж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 («Черек»),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Мамырыгъэ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 («Мир»), «Ф</w:t>
      </w:r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 w:rsidRPr="008F1BF8">
        <w:rPr>
          <w:rFonts w:ascii="Times New Roman" w:eastAsia="Times New Roman" w:hAnsi="Times New Roman" w:cs="Times New Roman"/>
          <w:sz w:val="28"/>
          <w:szCs w:val="28"/>
        </w:rPr>
        <w:t>ымрэ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еймрэ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 («Добро и зло»). Выражение идей дружбы народов, патриотизма, мира и гуманизма в стихах, братство русского и кабардинского народов. Теория литературы.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К.Б.</w:t>
      </w:r>
      <w:r w:rsidRPr="005F7E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>Дугужев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F7E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Жизнь и творчес</w:t>
      </w:r>
      <w:r>
        <w:rPr>
          <w:rFonts w:ascii="Times New Roman" w:eastAsia="Times New Roman" w:hAnsi="Times New Roman" w:cs="Times New Roman"/>
          <w:sz w:val="28"/>
          <w:szCs w:val="28"/>
        </w:rPr>
        <w:t>тво писателя.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Бжьыхьэ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псыдзэ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12B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Повесть о жизни и быте сельской молодежи в 70-е годы, о взаимоотношениях сельских и городских жителей. Сила любви и уроки жизни в повести.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З.А.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Аксиров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Жизнь и творчество писателя.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Дахэнагъуэ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Даханаго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Тема и идея произведения, УНТ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 основа сюжета произведения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. Место пьесы в кабардинской драматургии. Образы главных героев.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М.Д.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Нахушев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Жизнь и творчество писателя.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Лъэпкъым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(«Народу») Стихотворение о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непо</w:t>
      </w:r>
      <w:r>
        <w:rPr>
          <w:rFonts w:ascii="Times New Roman" w:eastAsia="Times New Roman" w:hAnsi="Times New Roman" w:cs="Times New Roman"/>
          <w:sz w:val="28"/>
          <w:szCs w:val="28"/>
        </w:rPr>
        <w:t>коренности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кабардинского народа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.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Маржэ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адыгэхэ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» (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Адыги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!»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). Печаль и гнет кабардинской диаспоры в стихотворении.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Л.М.</w:t>
      </w:r>
      <w:r w:rsidRPr="001049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Губжоков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Стихи.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«Автобус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къэувы</w:t>
      </w:r>
      <w:proofErr w:type="spellEnd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>эп</w:t>
      </w:r>
      <w:proofErr w:type="spellEnd"/>
      <w:r w:rsidRPr="00AE25BB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эм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zh-CN"/>
        </w:rPr>
        <w:t>деж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», («Семена»), («На остановке»).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Философские мышления и психологизм. Прошлое, сегодняшнее и будущее народа в стихотворениях.</w:t>
      </w:r>
    </w:p>
    <w:p w:rsidR="000051D5" w:rsidRPr="001049B5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П.Х.</w:t>
      </w:r>
      <w:r w:rsidRPr="001049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Кажаров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Слово о поэте. 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Мыужьых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маф1э» («Вечный огонь») Память павших героев за свободу Родины</w:t>
      </w:r>
      <w:r w:rsidRPr="008F1BF8">
        <w:rPr>
          <w:rFonts w:ascii="Times New Roman" w:hAnsi="Times New Roman" w:cs="Times New Roman"/>
          <w:sz w:val="28"/>
          <w:szCs w:val="28"/>
        </w:rPr>
        <w:t xml:space="preserve">  и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их героизм как «вечный огонь» для подрастающего поколения.</w:t>
      </w:r>
    </w:p>
    <w:p w:rsidR="000051D5" w:rsidRDefault="000051D5" w:rsidP="000051D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С.Х.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>Кушхов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049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Слово о поэте. </w:t>
      </w:r>
      <w:r>
        <w:rPr>
          <w:rFonts w:ascii="Times New Roman" w:eastAsia="Times New Roman" w:hAnsi="Times New Roman" w:cs="Times New Roman"/>
          <w:sz w:val="28"/>
          <w:szCs w:val="28"/>
        </w:rPr>
        <w:t>Рассказ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«Мать». Тема и идея произведения. Поучительность отрицательного образа в рассказе. Образы родной и приемной матерей.</w:t>
      </w:r>
    </w:p>
    <w:p w:rsidR="000051D5" w:rsidRPr="000051D5" w:rsidRDefault="000051D5" w:rsidP="000051D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А.М.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0B2A">
        <w:rPr>
          <w:rFonts w:ascii="Times New Roman" w:hAnsi="Times New Roman" w:cs="Times New Roman"/>
          <w:sz w:val="28"/>
          <w:szCs w:val="28"/>
        </w:rPr>
        <w:t>Б</w:t>
      </w: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ицуев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Телеграммэ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«Телеграмма»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Поэма о любви и возвышенных чувствах лирического героя к матери и родным.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М.Н. </w:t>
      </w:r>
      <w:proofErr w:type="spellStart"/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Пхешев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Стихи</w:t>
      </w: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Мэкъуауэ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л1ыжьхэр»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(«Старики-сенокосы»). Красота юмора героев. Художественно-изобразительные средства в стихотворении</w:t>
      </w:r>
      <w:r>
        <w:rPr>
          <w:rFonts w:ascii="Times New Roman" w:eastAsia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Дыгъэмрэ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Мазэмрэ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Таурыхъ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Философские основы стихов.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5E0B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умакулова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F1B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Жизнь и творчество писате</w:t>
      </w:r>
      <w:r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раткий обзор стихотворения </w:t>
      </w:r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Псалъэ</w:t>
      </w:r>
      <w:proofErr w:type="spellEnd"/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жагъуэ</w:t>
      </w:r>
      <w:proofErr w:type="spellEnd"/>
      <w:r w:rsidRPr="005E0B2A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0051D5" w:rsidRPr="008F1BF8" w:rsidRDefault="000051D5" w:rsidP="000051D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Р.</w:t>
      </w:r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>Х.</w:t>
      </w:r>
      <w:r w:rsidRPr="008F1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>Ацканов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Уэшхыр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аргуэру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мэятэ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>» («Опять дождь»). Стихийные явления и чувства людей в использовании поэта.</w:t>
      </w:r>
    </w:p>
    <w:p w:rsidR="000051D5" w:rsidRDefault="000051D5" w:rsidP="000051D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>М.И.</w:t>
      </w:r>
      <w:r w:rsidRPr="00E035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>Кандур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0355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C8718D">
        <w:rPr>
          <w:rFonts w:ascii="Times New Roman" w:eastAsia="Times New Roman" w:hAnsi="Times New Roman" w:cs="Times New Roman"/>
          <w:sz w:val="28"/>
          <w:szCs w:val="28"/>
        </w:rPr>
        <w:t>Маждэ</w:t>
      </w:r>
      <w:proofErr w:type="spellEnd"/>
      <w:r w:rsidR="00C8718D">
        <w:rPr>
          <w:rFonts w:ascii="Times New Roman" w:eastAsia="Times New Roman" w:hAnsi="Times New Roman" w:cs="Times New Roman"/>
          <w:sz w:val="28"/>
          <w:szCs w:val="28"/>
        </w:rPr>
        <w:t>» («</w:t>
      </w:r>
      <w:proofErr w:type="spellStart"/>
      <w:r w:rsidR="00C8718D">
        <w:rPr>
          <w:rFonts w:ascii="Times New Roman" w:eastAsia="Times New Roman" w:hAnsi="Times New Roman" w:cs="Times New Roman"/>
          <w:sz w:val="28"/>
          <w:szCs w:val="28"/>
        </w:rPr>
        <w:t>Мажда</w:t>
      </w:r>
      <w:proofErr w:type="spellEnd"/>
      <w:r w:rsidR="00C8718D">
        <w:rPr>
          <w:rFonts w:ascii="Times New Roman" w:eastAsia="Times New Roman" w:hAnsi="Times New Roman" w:cs="Times New Roman"/>
          <w:sz w:val="28"/>
          <w:szCs w:val="28"/>
        </w:rPr>
        <w:t>»).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Трудности </w:t>
      </w:r>
      <w:proofErr w:type="gramStart"/>
      <w:r w:rsidRPr="008F1BF8">
        <w:rPr>
          <w:rFonts w:ascii="Times New Roman" w:eastAsia="Times New Roman" w:hAnsi="Times New Roman" w:cs="Times New Roman"/>
          <w:sz w:val="28"/>
          <w:szCs w:val="28"/>
        </w:rPr>
        <w:t>адыгских</w:t>
      </w:r>
      <w:proofErr w:type="gram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BF8">
        <w:rPr>
          <w:rFonts w:ascii="Times New Roman" w:eastAsia="Times New Roman" w:hAnsi="Times New Roman" w:cs="Times New Roman"/>
          <w:sz w:val="28"/>
          <w:szCs w:val="28"/>
        </w:rPr>
        <w:t>мухаджиров</w:t>
      </w:r>
      <w:proofErr w:type="spellEnd"/>
      <w:r w:rsidRPr="008F1BF8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8F1BF8">
        <w:rPr>
          <w:rFonts w:ascii="Times New Roman" w:hAnsi="Times New Roman" w:cs="Times New Roman"/>
          <w:sz w:val="28"/>
          <w:szCs w:val="28"/>
        </w:rPr>
        <w:tab/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временном пристанище, на балканской земле.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1BF8">
        <w:rPr>
          <w:rFonts w:ascii="Times New Roman" w:eastAsia="Times New Roman" w:hAnsi="Times New Roman" w:cs="Times New Roman"/>
          <w:sz w:val="28"/>
          <w:szCs w:val="28"/>
        </w:rPr>
        <w:t>Образ кабардинской женщины.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9.3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 Теория литературы.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Художественные особенности песни. Использование эпитетов, их различие 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в зависимости от героя, которого определяет.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Язык художественного произведения.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Символизм. Символы в литературе. Эпиграф. Параллелизм. Антитеза.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Лирика. Ее особенности в литературе. Ритм, рифма, сатира, философия, ода, песни. Перекрестная, кольцевая, смежная рифма. Сонет. Эпиграмма. Песня. 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Их сходство и различие.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Литературный герой. Образ в литературе. Создание характеров автором.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Расширение представлений обучающихся о теме и идее художественного произведения.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Стилистика в литературе. Разные стили в художественном произведении. Разговорный стиль, деловой стиль, художественный стиль, научный стиль. Язык стилистики.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Драматическое произведение, виды драматических произведений.</w:t>
      </w:r>
    </w:p>
    <w:p w:rsidR="000051D5" w:rsidRDefault="000051D5" w:rsidP="000051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1DE" w:rsidRDefault="00A631DE" w:rsidP="00A631D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Содержание обучения в 9 классе 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10.1.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Введение. Значение кабардинской литературы в жизни людей.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Шора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Ногмов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Жизнь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итворчество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 Шоры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Ногмова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,  его  литературные произведения, грамматика, словари, их значения.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Каз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-Гирей Султан. Жизнь и творчество писателя. Значение его работ. Пейзаж, высказывания русских просветителей об очерке.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456D">
        <w:rPr>
          <w:rFonts w:ascii="Times New Roman" w:eastAsia="Times New Roman" w:hAnsi="Times New Roman" w:cs="Times New Roman"/>
          <w:sz w:val="28"/>
          <w:szCs w:val="28"/>
        </w:rPr>
        <w:t>Хан-Гирей</w:t>
      </w:r>
      <w:proofErr w:type="gramEnd"/>
      <w:r w:rsidRPr="000A456D">
        <w:rPr>
          <w:rFonts w:ascii="Times New Roman" w:eastAsia="Times New Roman" w:hAnsi="Times New Roman" w:cs="Times New Roman"/>
          <w:sz w:val="28"/>
          <w:szCs w:val="28"/>
        </w:rPr>
        <w:t>. Жизнь и творчество писателя.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Казий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Хатокшоков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Место Казий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Хатокшокова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в адыгской культуре и литературе.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Адылгирей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Кяшев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Адылгирей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Кяшев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 жизнь  и  творчество.  Очерк  «</w:t>
      </w:r>
      <w:proofErr w:type="spellStart"/>
      <w:proofErr w:type="gramStart"/>
      <w:r w:rsidRPr="00AE25BB">
        <w:rPr>
          <w:rFonts w:ascii="Times New Roman" w:eastAsia="Calibri" w:hAnsi="Times New Roman" w:cs="Times New Roman"/>
          <w:sz w:val="28"/>
          <w:szCs w:val="28"/>
          <w:lang w:eastAsia="zh-CN"/>
        </w:rPr>
        <w:t>I</w:t>
      </w:r>
      <w:proofErr w:type="gramEnd"/>
      <w:r w:rsidRPr="000A456D">
        <w:rPr>
          <w:rFonts w:ascii="Times New Roman" w:eastAsia="Times New Roman" w:hAnsi="Times New Roman" w:cs="Times New Roman"/>
          <w:sz w:val="28"/>
          <w:szCs w:val="28"/>
        </w:rPr>
        <w:t>уащхьэ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щыгум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». Место писателя в адыгской литературе, его значение. 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10.2.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Народные просветители.  Место   простого   народа   в   произведениях   народных просветителей. Устное народное творчество, его место в и значение в жизни людей. Рифма адыгского устного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творчества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31DE" w:rsidRDefault="00A631DE" w:rsidP="00C8718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Б.М.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Пачев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Жизнь и деятельность. Этапы творчества. Стихи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Бекмурзы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Пачева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, их содержание, темы.</w:t>
      </w:r>
    </w:p>
    <w:p w:rsidR="009F4244" w:rsidRDefault="00A631DE" w:rsidP="009F424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А.А.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Хавпачев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Значение творчества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Амирхана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Хавпачева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для кабардинс</w:t>
      </w:r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кой литературы. Стихи 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Хавпачева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Гъэм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зэманхэр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» («Времена года»),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их воспитательная функция. Сюжет, тема, </w:t>
      </w:r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главные герои рассказа 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Хавп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F4244">
        <w:rPr>
          <w:rFonts w:ascii="Times New Roman" w:eastAsia="Times New Roman" w:hAnsi="Times New Roman" w:cs="Times New Roman"/>
          <w:sz w:val="28"/>
          <w:szCs w:val="28"/>
        </w:rPr>
        <w:t>чева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Пщэдджыжь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F424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8718D">
        <w:rPr>
          <w:rFonts w:ascii="Times New Roman" w:eastAsia="Times New Roman" w:hAnsi="Times New Roman" w:cs="Times New Roman"/>
          <w:sz w:val="28"/>
          <w:szCs w:val="28"/>
        </w:rPr>
        <w:t>э</w:t>
      </w:r>
      <w:r w:rsidR="009F4244">
        <w:rPr>
          <w:rFonts w:ascii="Times New Roman" w:eastAsia="Times New Roman" w:hAnsi="Times New Roman" w:cs="Times New Roman"/>
          <w:sz w:val="28"/>
          <w:szCs w:val="28"/>
        </w:rPr>
        <w:t>рэд</w:t>
      </w:r>
      <w:proofErr w:type="spellEnd"/>
      <w:r w:rsidR="009F4244">
        <w:rPr>
          <w:rFonts w:ascii="Times New Roman" w:eastAsia="Times New Roman" w:hAnsi="Times New Roman" w:cs="Times New Roman"/>
          <w:sz w:val="28"/>
          <w:szCs w:val="28"/>
        </w:rPr>
        <w:t>» («Утренняя песня»).</w:t>
      </w:r>
      <w:r w:rsidR="009F4244" w:rsidRPr="009F42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31DE" w:rsidRPr="000A456D" w:rsidRDefault="009F4244" w:rsidP="00704F6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10.3.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Кабардинская  литература  в 20-40-е годы. Дореволюционное и послереволюционное время. Связь устного народного творчества и писателей.</w:t>
      </w:r>
    </w:p>
    <w:p w:rsidR="00A631DE" w:rsidRDefault="00A631DE" w:rsidP="009F424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А.А.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Шогенцуков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. Жизнь и творчество писателя. Сюжет, темы стихов писателя. Использование художественно  – изобразительных приемов. Сюжет,  тема,  идея,  содержание  поэмы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Мадинэ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(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Мадина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.  Роман «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Къамботрэ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Лацэрэ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Камбот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Ляца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Феодальная жизнь кабардинского народа. Борьба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lastRenderedPageBreak/>
        <w:t>главных героев за свободную жизнь и свою любовь. Теория литературы: эпитет, пейзаж.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Т.М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Керашев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Жизнь и творчество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Тембота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Керашева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. Его значение для кабардинской  литературы.  Повесть  «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Налмэс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».  Тема,  идея, содержание, главные герои.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А.К.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Шомахов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Бгырыс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шухэр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(«Всадники на вершинах»).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Прозаические произведения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Амирхана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Шомахова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. Темы, идея, содержание, образы. Теория литературы.</w:t>
      </w:r>
    </w:p>
    <w:p w:rsidR="00A631DE" w:rsidRPr="000A456D" w:rsidRDefault="00A631DE" w:rsidP="00A631D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Х.И.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Теунов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Значение прозаических произведений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Хачима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Теунова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Роман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дилогие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Псэм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и 1эф1ыр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къуатмэ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(«Подари красоту души»).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Тема,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содержание,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образы.</w:t>
      </w:r>
    </w:p>
    <w:p w:rsidR="00A631DE" w:rsidRPr="000A456D" w:rsidRDefault="00A631DE" w:rsidP="00A631D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Х.Х.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Гашоков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Прозаические произведения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Хусина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Гашокова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Адэмрэ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къуэмрэ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(«Отец и сын»).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Тема,  идея,  содержание, главные герои.</w:t>
      </w:r>
    </w:p>
    <w:p w:rsidR="00704F6C" w:rsidRDefault="00A631DE" w:rsidP="00704F6C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З.П.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Кардангушев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Драматургические произведения </w:t>
      </w:r>
      <w:proofErr w:type="spellStart"/>
      <w:r w:rsidRPr="000A456D">
        <w:rPr>
          <w:rFonts w:ascii="Times New Roman" w:eastAsia="Times New Roman" w:hAnsi="Times New Roman" w:cs="Times New Roman"/>
          <w:sz w:val="28"/>
          <w:szCs w:val="28"/>
        </w:rPr>
        <w:t>Кардангушева</w:t>
      </w:r>
      <w:proofErr w:type="spellEnd"/>
      <w:r w:rsidRPr="000A456D">
        <w:rPr>
          <w:rFonts w:ascii="Times New Roman" w:eastAsia="Times New Roman" w:hAnsi="Times New Roman" w:cs="Times New Roman"/>
          <w:sz w:val="28"/>
          <w:szCs w:val="28"/>
        </w:rPr>
        <w:t>. Основа д</w:t>
      </w:r>
      <w:r>
        <w:rPr>
          <w:rFonts w:ascii="Times New Roman" w:eastAsia="Times New Roman" w:hAnsi="Times New Roman" w:cs="Times New Roman"/>
          <w:sz w:val="28"/>
          <w:szCs w:val="28"/>
        </w:rPr>
        <w:t>рамы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Къанщобийрэ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Гуащэгъагърэ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(«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Каншоби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Гуашагаг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»). В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>ремя, события, главные герои. Теория  литературы:  драматические  произведения,  монолог, диалог,</w:t>
      </w:r>
      <w:r w:rsidR="00704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56D">
        <w:rPr>
          <w:rFonts w:ascii="Times New Roman" w:eastAsia="Times New Roman" w:hAnsi="Times New Roman" w:cs="Times New Roman"/>
          <w:sz w:val="28"/>
          <w:szCs w:val="28"/>
        </w:rPr>
        <w:t xml:space="preserve"> рем</w:t>
      </w:r>
      <w:r w:rsidR="00704F6C">
        <w:rPr>
          <w:rFonts w:ascii="Times New Roman" w:eastAsia="Times New Roman" w:hAnsi="Times New Roman" w:cs="Times New Roman"/>
          <w:sz w:val="28"/>
          <w:szCs w:val="28"/>
        </w:rPr>
        <w:t>арка.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10.4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 Теория литературы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Аннотация, доклад. Структура доклада.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Литература </w:t>
      </w:r>
      <w:r w:rsidRPr="00704F6C">
        <w:rPr>
          <w:rFonts w:ascii="Times New Roman" w:eastAsia="Calibri" w:hAnsi="Times New Roman" w:cs="Times New Roman"/>
          <w:sz w:val="28"/>
          <w:szCs w:val="28"/>
          <w:lang w:val="en-US" w:eastAsia="zh-CN"/>
        </w:rPr>
        <w:t>XIX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века и гуманизм.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Романтизм в национальной литературе. Его особенности.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Реализм как направление искусства в кабардино-черкесской литературе.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Расширение знаний об авторской позиции, анализе лирического произведения, интерпретации, лирическом герое, системе образов. Лингвистический анализ стихотворения.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Тропы (сравнение, эпитет, метафора, метонимия, гипербола и так далее).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Устное высказывание (рассуждение), сочинение-рассуждение, заметки, записки, дневник, журнал, очерк, мемуары, сочинение-письмо, эссе.</w:t>
      </w:r>
      <w:proofErr w:type="gramEnd"/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Нравственность и художественное произведение, художественная автобиография.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Национальная проза и герои времени. Роман, виды романа. Роман-эпопея.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Конспект художественного произведения, план-конспект, тематический конспект, текстуальный конспект, свободный конспект. Тезисы. Сюжет. Экспозиция. Кульминация. Эпилог.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Язык и характер персонажей в драматическом произведении.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Драма, комедия, трагедия. Монолог и диалог. Ремарка.</w:t>
      </w:r>
    </w:p>
    <w:p w:rsidR="00704F6C" w:rsidRPr="00704F6C" w:rsidRDefault="00704F6C" w:rsidP="00704F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Стиль автора и его мировоззрение.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 Планируемые результаты освоения программы по родной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(кабардино-черкесской) литературе на уровне основного общего образования.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Hlk126078223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11.1. В результате изучения родной (кабардино-черкесской) литературы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на уровне основного общего образования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Hlk126078195"/>
      <w:bookmarkEnd w:id="13"/>
      <w:r w:rsidRPr="00704F6C">
        <w:rPr>
          <w:rFonts w:ascii="Times New Roman" w:eastAsia="Calibri" w:hAnsi="Times New Roman" w:cs="Times New Roman"/>
          <w:sz w:val="28"/>
          <w:szCs w:val="28"/>
        </w:rPr>
        <w:t>1) гражданского воспитания: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родной (кабардино-черкесской) литературы;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готовность к разнообразной совместной деятельности, стремление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к взаимопониманию и взаимопомощи, в том числе с опорой на примеры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из литературы; активное участие в школьном самоуправлении, готовность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к участию в гуманитарной деятельности;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2) патриотического воспитания: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осознание российской гражданской идентичности в поликультурном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и многоконфессиональном обществе, проявление интереса к познанию родного (кабардино-черкесского) языка и родной (кабардино-черкесской) литературы, </w:t>
      </w: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>истории, культуры Российской Федерации, своего края в контексте изучения произведений кабардино-черкесской литературы, а также литературы народов России, русской и зарубежной литератур;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ценностное отношение к достижениям своей Родины -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уважение к символам России, государственным праздникам, историческому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и природному наследию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и памятникам, традициям разных народов, проживающих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в родной стране, обращая внимание на их воплощение в </w:t>
      </w:r>
      <w:r w:rsidRPr="00704F6C">
        <w:rPr>
          <w:rFonts w:ascii="Times New Roman" w:eastAsia="Calibri" w:hAnsi="Times New Roman" w:cs="Times New Roman"/>
          <w:sz w:val="28"/>
          <w:szCs w:val="28"/>
        </w:rPr>
        <w:t>кабардино-черкесской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литературе;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3) духовно-нравственного воспитания: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готовность оценивать своё поведение и поступки, а также поведение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поступки других людей с позиции нравственных и правовых норм с учётом осознания последствий поступков;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4) эстетического воспитания: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восприимчивость к разным видам искусства, традициям и творчеству своего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других народов, понимание эмоционального воздействия искусства, в том числе изучаемых литературных произведений;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осознание важности художественной литературы и культуры как средства коммуникации и самовыражения;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стремление к самовыражению в разных видах искусства;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5) физического воспитания, формирования культуры здоровья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эмоционального благополучия: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осознание ценности жизни с опорой на собственный жизненный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и читательский опыт, ответственное отношение к своему здоровью и установка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умение осознавать эмоциональное состояние себя и других, опираясь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на примеры из литературных произведений, умение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6) трудового воспитания: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интерес к практическому изучению профессий и труда различного рода,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 в том числе на основе применения изучаемого предметного знания и знакомства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с деятельностью героев на страницах литературных произведений;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готовность адаптироваться в профессиональной среде; уважение к труду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и результатам трудовой деятельности, в том числе при изучении произведений </w:t>
      </w:r>
      <w:r w:rsidRPr="00704F6C">
        <w:rPr>
          <w:rFonts w:ascii="Times New Roman" w:eastAsia="Calibri" w:hAnsi="Times New Roman" w:cs="Times New Roman"/>
          <w:sz w:val="28"/>
          <w:szCs w:val="28"/>
        </w:rPr>
        <w:t>кабардино-черкесского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фольклора и литературы, осознанный выбор и построение индивидуальной траектории образования и жизненных планов с учетом личных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общественных интересов и потребностей;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7) экологического воспитания: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ориентация на применение знаний из социальных и естественных наук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активное неприятие действий, приносящих вред окружающей среде,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в том числе сформированное при знакомстве с литературными произведениями, поднимающими экологические проблемы;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осознание своей роли как гражданина и потребителя в условиях взаимосвязи природной, технологической и социальной среды, готовность к участию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в практической деятельности экологической направленности;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8) ценности научного познания: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ориентация в деятельности на современную систему научных представлений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 xml:space="preserve">об основных закономерностях развития человека, природы и общества, взаимосвязях человека с природной и социальной средой с опорой на изученные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самостоятельно прочитанные литературные произведения;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овладение языковой и читательской культурой как средством познания мира;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9) обеспечение адаптации обучающегося к изменяющимся условиям социальной и природной среды: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оценка социальных ролей персонажей литературных произведений;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>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умение оперировать основными понятиями, терминами и представлениями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в области концепции устойчивого развития;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умение анализировать и выявлять взаимосвязи природы, общества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и экономики;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ситуации, быть готовым действовать </w:t>
      </w:r>
      <w:r w:rsidRPr="00704F6C">
        <w:rPr>
          <w:rFonts w:ascii="Times New Roman" w:eastAsia="Calibri" w:hAnsi="Times New Roman" w:cs="Times New Roman"/>
          <w:sz w:val="28"/>
          <w:szCs w:val="28"/>
          <w:lang w:val="tt-RU"/>
        </w:rPr>
        <w:br/>
        <w:t>в отсутствии гарантий успеха.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11.2. В результате изучения родной (кабардино-черкесской) литературы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устанавливать существенный признак классификации и классифицировать литературные объекты по существенному признаку, устанавливать основания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для их обобщения и сравнения, определять критерии проводимого анализа;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 учётом предложенной задачи выявлять закономерности и противоречия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выявлять причинно-следственные связи при изучении литературных явлений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и процессов, делать выводы с использованием дедуктивных и индуктивных умозаключений, умозаключений по аналогии, формулировать гипотезы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об их взаимосвязях;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самостоятельно выбирать способ решения учебной задачи при работе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использовать вопросы как исследовательский инструмент познания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в литературном образовании;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формулировать вопросы, фиксирующие разрыв между реальным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желательным состоянием ситуации, объекта, и самостоятельно устанавливать искомое и данное;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прогнозировать возможное дальнейшее развитие событий и их последствия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в аналогичных или сходных ситуациях, а также выдвигать предположения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>об их развитии в новых условиях и контекстах, в том числе в литературных произведениях.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11.2.3. У обучающегося будут сформированы следующие умения работать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ту же идею, версию) в различных информационных источниках;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самостоятельно выбирать оптимальную форму представления литературной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эффективно запоминать и систематизировать эту информацию.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11.2.4. У обучающегося будут сформированы следующие умения общения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как часть коммуникативных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с условиями и целями общения, выражать себя (свою точку зрения) в устных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письменных текстах;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понимать намерения других, проявлять уважительное отношение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к собеседнику и корректно формулировать свои возражения, в ходе учебного диалога и (или) дискуссии задавать вопросы по существу обсуждаемой темы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высказывать идеи, нацеленные на решение учебной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proofErr w:type="gramEnd"/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>публично представлять результаты выполненного опыта (литературоведческого эксперимента, исследования, проекта);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самостоятельно выбирать формат выступления с учётом задач презентации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самостоятельно составлять алгоритм решения учебной задачи (или его часть), выбирать способ решения учебной задачи с учётом имеющихся ресурсов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собственных возможностей, аргументировать предлагаемые варианты решений;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составлять план действий (план реализации намеченного алгоритма решения)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 xml:space="preserve">и корректировать предложенный алгоритм с учётом получения новых знаний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об изучаемом литературном объекте;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делать выбор и брать ответственность за решение.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11.2.6. 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704F6C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и рефлексии в литературном образовании;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давать адекватную оценку учебной ситуации и предлагать план её изменения;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учитывать контекст и предвидеть трудности, которые могут возникнуть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при решении учебной задачи, адаптировать решение к меняющимся обстоятельствам;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704F6C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позитивное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в произошедшей ситуации;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вносить коррективы в деятельность на основе новых обстоятельств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выявлять и анализировать причины эмоций;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своих эмоций;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осознанно относиться к другому человеку, его мнению, размышляя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над взаимоотношениями литературных героев;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признавать своё право на ошибку и такое же право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другого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принимать себя и других, не осуждая;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проявлять открытость себе и другим;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11.2.7. У обучающегося будут сформированы следующие умения совместной деятельности: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понимать и использовать преимущества командной (парной, групповой, коллективной) и индивидуальной работы при решении конкретной проблемы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на уроках родной (кабардино-черкесской) литературы, обосновывать необходимость применения групповых форм взаимодействия при решении поставленной задачи;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уметь обобщать мнения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нескольких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планировать организацию совместной работы на уроке родной (кабардино-черкесской) литературы, определять свою роль (с учётом предпочтений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:rsidR="00704F6C" w:rsidRPr="00704F6C" w:rsidRDefault="00704F6C" w:rsidP="00704F6C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сравнивать результаты с исходной задачей и вклад каждого члена команды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в достижение результатов, разделять сферу ответственности и проявлять готовность к предоставлению отчёта перед группой.</w:t>
      </w:r>
    </w:p>
    <w:bookmarkEnd w:id="14"/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11.3. </w:t>
      </w:r>
      <w:bookmarkStart w:id="15" w:name="_Hlk125985511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Предметные результаты изучения родной (кабардино-черкесской) литературы. К концу обучения в 5 классе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  <w:bookmarkEnd w:id="15"/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анализировать литературное произведение: понимать и формулировать тему, идею, литературного произведения, характеризовать его героев, сопоставляя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их действия и поступки, сопоставлять героев одного или нескольких произведений;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определять в произведении элементы сюжета, композиции;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определять в произведении изобразительно-выразительные средства языка (сравнение и олицетворение), понимать их роли в раскрытии содержания произведения;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пересказывать прозаические произведения или их отрывки с использованием образных средств родного языка, отвечать на вопросы по прослушанному или прочитанному тексту;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вести диалог на материале прочитанного произведения;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выбирать произведения устного народного творчества для самостоятельного чтения, руководствуясь конкретными целевыми установками;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рассказывать о самостоятельно прочитанном произведении, обосновывая свой выбор;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составлять простой план художественного произведения (или фрагмента), при необходимости - цитатный;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создавать небольшие тексты в устной и письменной форме по типу сочинений и малых жанров художественной литературы;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писать сочинение-описание и сочинение-повествование на материале жизненных и литературных впечатлений;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>читать выразительно по ролям прозаические произведения;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lastRenderedPageBreak/>
        <w:t>участвовать в создании элементарных учебных проектов под руководством учителя и публично представлять их результаты (с учетом литературного развития обучающихся);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владеть начальными умениями использовать энциклопедии, словари </w:t>
      </w:r>
      <w:r w:rsidRPr="00704F6C">
        <w:rPr>
          <w:rFonts w:ascii="Times New Roman" w:eastAsia="Calibri" w:hAnsi="Times New Roman" w:cs="Times New Roman"/>
          <w:sz w:val="28"/>
          <w:szCs w:val="28"/>
        </w:rPr>
        <w:br/>
        <w:t>и справочники по литературе, в том числе электронной формой учебника.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11.4. Предметные результаты изучения родной (кабардино-черкесской) литературы. К концу обучения в 6 классе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анализировать литературное произведение: определять его принадлежность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к одному из литературных родов и жанров;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владе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элементарной литературоведческой терминологией при анализе литературного произведения;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определять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духовно-нравственн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ые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ценност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и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родн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ой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кабардино-черкесской литератур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ы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 культуры, сопоставл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их с духовно-нравственными ценностями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русского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народа;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формулиров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ать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собственно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отношени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к произведениям родной кабардино-черкесской литератур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ы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оце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нивать произведения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интерпрет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ировать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изученн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ые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литературны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произведени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я,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авторск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ую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позиции и свое отношение к ней;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воспри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нимать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на слух литературны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произведени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я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разных жанров, осмысленно ч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итать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образн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ую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природ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литературы как явления словесного искусства;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родно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слов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о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в его эстетической функции, рол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изобразительно-выразительных языковых средств в создании художественных образов литературных произведений;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8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различать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основные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жанры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адыгского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фольклора,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понимать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значение устного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народного творчества как основы письменной кабардино-черкесской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литературы;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строить устные и письменные высказывания по тематике изученных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произведений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родной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литературы,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создавать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связный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устный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 xml:space="preserve">письменный текст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br/>
        <w:t>на</w:t>
      </w:r>
      <w:r w:rsidRPr="00704F6C">
        <w:rPr>
          <w:rFonts w:ascii="Times New Roman" w:eastAsia="Calibri" w:hAnsi="Times New Roman" w:cs="Times New Roman"/>
          <w:iCs/>
          <w:spacing w:val="-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родном языке с учетом</w:t>
      </w:r>
      <w:r w:rsidRPr="00704F6C">
        <w:rPr>
          <w:rFonts w:ascii="Times New Roman" w:eastAsia="Calibri" w:hAnsi="Times New Roman" w:cs="Times New Roman"/>
          <w:iCs/>
          <w:spacing w:val="7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литературных</w:t>
      </w:r>
      <w:r w:rsidRPr="00704F6C">
        <w:rPr>
          <w:rFonts w:ascii="Times New Roman" w:eastAsia="Calibri" w:hAnsi="Times New Roman" w:cs="Times New Roman"/>
          <w:iCs/>
          <w:spacing w:val="3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норм;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11.5. Предметные результаты изучения родной (кабардино-черкесской) литературы. К концу обучения в 7 классе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правильно и осознанно, вслух и про себя, пересказывать текст различными способами (полный, выборочный, краткий);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сказки по аналогии, сочинять собственные сюжеты;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художественные и научно-популярные тексты;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определять в произведении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изобразительно-выразительны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средств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а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языка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(гипербола и литота)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их рол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в раскрытии содержания произведения;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и анализировать тексты различных жанров в соответствии </w:t>
      </w: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целями и задачами на уроках литературы;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тексту, пересказывать сюжет и вычленять фабулу;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монологической, диалогической, устной и письменной речью, составлять отзыв о прочитанном тексте, краткую аннотацию о книге;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a-RU"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литературоведческие понятия для характеристики и анализа текста;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right="226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объяснять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свое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понимание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нравственно-философской,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социально-исторической</w:t>
      </w:r>
      <w:r w:rsidRPr="00704F6C">
        <w:rPr>
          <w:rFonts w:ascii="Times New Roman" w:eastAsia="Calibri" w:hAnsi="Times New Roman" w:cs="Times New Roman"/>
          <w:iCs/>
          <w:spacing w:val="-1"/>
          <w:sz w:val="28"/>
          <w:szCs w:val="28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</w:rPr>
        <w:t>и эстетической проблематики произведений;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8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устанавливать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связи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между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фольклорными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произведениями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br/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произведениями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письменной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литературы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на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уровне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тематики,</w:t>
      </w:r>
      <w:r w:rsidRPr="00704F6C">
        <w:rPr>
          <w:rFonts w:ascii="Times New Roman" w:eastAsia="Calibri" w:hAnsi="Times New Roman" w:cs="Times New Roman"/>
          <w:iCs/>
          <w:spacing w:val="-67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проблематики,</w:t>
      </w:r>
      <w:r w:rsidRPr="00704F6C">
        <w:rPr>
          <w:rFonts w:ascii="Times New Roman" w:eastAsia="Calibri" w:hAnsi="Times New Roman" w:cs="Times New Roman"/>
          <w:iCs/>
          <w:spacing w:val="2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образов</w:t>
      </w:r>
      <w:r w:rsidRPr="00704F6C">
        <w:rPr>
          <w:rFonts w:ascii="Times New Roman" w:eastAsia="Calibri" w:hAnsi="Times New Roman" w:cs="Times New Roman"/>
          <w:iCs/>
          <w:spacing w:val="4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(по принципу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сходства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 различия);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 xml:space="preserve">определять отраженные в эпосе черты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адыгского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 xml:space="preserve"> национального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характера;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характеризовать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,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определять и сопоставлять вариативность и общее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в народных сказаниях у разных народов Кавказа и в древнегреческой мифологии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определять особенности народных песен как эпического жанра, выявлять особенности композиции, художественные детали, определ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их роль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 xml:space="preserve">в повествовании,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характеризовать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ритмико-мелодическое своеобразие адыгской народной песни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3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lastRenderedPageBreak/>
        <w:t>выявлять и интерпретировать авторскую позицию, определяя к ней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свое отношение, и на этой основе формировать собственные ценностные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ориентиры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3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 xml:space="preserve">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прочитанному</w:t>
      </w:r>
      <w:proofErr w:type="gramEnd"/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.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11.6. Предметные результаты изучения родной (кабардино-черкесской) литературы. К концу обучения в 8 классе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704F6C" w:rsidRPr="00704F6C" w:rsidRDefault="00704F6C" w:rsidP="00704F6C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ключев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ые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проблем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ы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изученных произведений адыгского фольклора, кабардинских и черкесских писателей;</w:t>
      </w:r>
    </w:p>
    <w:p w:rsidR="00704F6C" w:rsidRPr="00704F6C" w:rsidRDefault="00704F6C" w:rsidP="00704F6C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связь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>литературны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х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произведени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й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с эпохой их написания, выявл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в них нравственн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ые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ценност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>;</w:t>
      </w:r>
    </w:p>
    <w:p w:rsidR="00704F6C" w:rsidRPr="00704F6C" w:rsidRDefault="00704F6C" w:rsidP="00704F6C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анализировать литературное произведение: определять его принадлежность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br/>
        <w:t>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произведений, определ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br/>
        <w:t>в произведении элемент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ы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сюжета, композиции, изобразительно-выразительны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средств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а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языка, 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ть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>их рол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zh-CN"/>
        </w:rPr>
        <w:t xml:space="preserve"> в раскрытии идейно-художественного содержания произведения;</w:t>
      </w:r>
    </w:p>
    <w:p w:rsidR="00704F6C" w:rsidRPr="00704F6C" w:rsidRDefault="00704F6C" w:rsidP="00704F6C">
      <w:pPr>
        <w:tabs>
          <w:tab w:val="left" w:pos="1134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определять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художественно-тематические особенности народных песен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и сказаний-</w:t>
      </w:r>
      <w:proofErr w:type="spellStart"/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пшинатлей</w:t>
      </w:r>
      <w:proofErr w:type="spellEnd"/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9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выявлять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 xml:space="preserve"> общность и различия в раскрытии писателями близких по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сути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тем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в</w:t>
      </w:r>
      <w:r w:rsidRPr="00704F6C">
        <w:rPr>
          <w:rFonts w:ascii="Times New Roman" w:eastAsia="Calibri" w:hAnsi="Times New Roman" w:cs="Times New Roman"/>
          <w:iCs/>
          <w:spacing w:val="-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произведениях,</w:t>
      </w:r>
      <w:r w:rsidRPr="00704F6C">
        <w:rPr>
          <w:rFonts w:ascii="Times New Roman" w:eastAsia="Calibri" w:hAnsi="Times New Roman" w:cs="Times New Roman"/>
          <w:iCs/>
          <w:spacing w:val="3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относящихся к одному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жанру;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40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словесно воспроизводить картины, созданные писателем (пейзаж,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портрет,</w:t>
      </w:r>
      <w:r w:rsidRPr="00704F6C">
        <w:rPr>
          <w:rFonts w:ascii="Times New Roman" w:eastAsia="Calibri" w:hAnsi="Times New Roman" w:cs="Times New Roman"/>
          <w:iCs/>
          <w:spacing w:val="3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интерьер);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1"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воспринимать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многозначность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слова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в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художественном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тексте,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выявлять авторское отношение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к изображаемому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на основе определения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функциональной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роли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сравнений,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эпитетов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метафор,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использованных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писателем в</w:t>
      </w:r>
      <w:r w:rsidRPr="00704F6C">
        <w:rPr>
          <w:rFonts w:ascii="Times New Roman" w:eastAsia="Calibri" w:hAnsi="Times New Roman" w:cs="Times New Roman"/>
          <w:iCs/>
          <w:spacing w:val="-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портретных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зарисовках</w:t>
      </w:r>
      <w:r w:rsidRPr="00704F6C">
        <w:rPr>
          <w:rFonts w:ascii="Times New Roman" w:eastAsia="Calibri" w:hAnsi="Times New Roman" w:cs="Times New Roman"/>
          <w:iCs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и в</w:t>
      </w:r>
      <w:r w:rsidRPr="00704F6C">
        <w:rPr>
          <w:rFonts w:ascii="Times New Roman" w:eastAsia="Calibri" w:hAnsi="Times New Roman" w:cs="Times New Roman"/>
          <w:iCs/>
          <w:spacing w:val="4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речи персонажей;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писать</w:t>
      </w:r>
      <w:r w:rsidRPr="00704F6C">
        <w:rPr>
          <w:rFonts w:ascii="Times New Roman" w:eastAsia="Calibri" w:hAnsi="Times New Roman" w:cs="Times New Roman"/>
          <w:iCs/>
          <w:spacing w:val="-5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отзывы</w:t>
      </w:r>
      <w:r w:rsidRPr="00704F6C">
        <w:rPr>
          <w:rFonts w:ascii="Times New Roman" w:eastAsia="Calibri" w:hAnsi="Times New Roman" w:cs="Times New Roman"/>
          <w:iCs/>
          <w:spacing w:val="-5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о</w:t>
      </w:r>
      <w:r w:rsidRPr="00704F6C">
        <w:rPr>
          <w:rFonts w:ascii="Times New Roman" w:eastAsia="Calibri" w:hAnsi="Times New Roman" w:cs="Times New Roman"/>
          <w:iCs/>
          <w:spacing w:val="-4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самостоятельно</w:t>
      </w:r>
      <w:r w:rsidRPr="00704F6C">
        <w:rPr>
          <w:rFonts w:ascii="Times New Roman" w:eastAsia="Calibri" w:hAnsi="Times New Roman" w:cs="Times New Roman"/>
          <w:iCs/>
          <w:spacing w:val="-4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прочитанных</w:t>
      </w:r>
      <w:r w:rsidRPr="00704F6C">
        <w:rPr>
          <w:rFonts w:ascii="Times New Roman" w:eastAsia="Calibri" w:hAnsi="Times New Roman" w:cs="Times New Roman"/>
          <w:iCs/>
          <w:spacing w:val="-3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произведениях</w:t>
      </w:r>
      <w:r w:rsidRPr="00704F6C">
        <w:rPr>
          <w:rFonts w:ascii="Times New Roman" w:eastAsia="Calibri" w:hAnsi="Times New Roman" w:cs="Times New Roman"/>
          <w:iCs/>
          <w:sz w:val="28"/>
          <w:szCs w:val="28"/>
          <w:lang w:eastAsia="x-none"/>
        </w:rPr>
        <w:t>.</w:t>
      </w:r>
    </w:p>
    <w:p w:rsidR="00704F6C" w:rsidRPr="00704F6C" w:rsidRDefault="00704F6C" w:rsidP="00704F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11.7. Предметные результаты изучения родной (кабардино-черкесской) литературы. К концу обучения в 9 классе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lastRenderedPageBreak/>
        <w:t>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родн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ую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литератур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как явлени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национальной и мировой культуры, средств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о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сохранения и передачи нравственных ценностей и традиций;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выявлять в произведениях разных жанров темы, посвященные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Родин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окружающем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мир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у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культуре, поняти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ям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о добре и зле, дружбе, честности;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определять в произведении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изобразительно-выразительны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средств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а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языка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(метонимия)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понима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их рол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в раскрытии содержания произведения;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владеть умением самостоятельного смыслового и эстетического анализа произведений художественной литературы (от первых произведений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br/>
        <w:t xml:space="preserve">до современной); анализировать литературные произведения разных жанров; воспринимать, анализировать, интерпретировать и оценивать прочитанное (с учетом литературного развития обучающихся), понимать условность художественной картины мира, отраженной в литературных </w:t>
      </w:r>
      <w:proofErr w:type="gramStart"/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произведениях</w:t>
      </w:r>
      <w:proofErr w:type="gramEnd"/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с учетом неоднозначности заложенных в них художественных смыслов: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использование разных видов чтения;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самостоятельно выбирать интересующую литературу, пользоваться справочными источниками для понимания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литературного произведения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 получения дополнительной информации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о нем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составля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ть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самостоятельно краткую аннотацию;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анализ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ировать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различны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виды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текстов: устанавливать причинно-следственные связи и определять главную мысль произведения, делить текст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 xml:space="preserve">на части, озаглавливать их, составлять простой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и сложный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план, находить средства выразительности;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lastRenderedPageBreak/>
        <w:t>работать с разными видами текстов, находить характерные особенности научно-познавательных, учебных и художественных произведений,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писать отзыв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на прочитанное произведение;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создавать собственный текст на основе художественного произведения, репродукции картин художников, по иллюстрациям, на основе личного опыта;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писать сочинение-рассуждение, сочинения на литературные 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br/>
        <w:t>и публицистические темы;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bitstream vera sans" w:hAnsi="Times New Roman" w:cs="Times New Roman"/>
          <w:sz w:val="28"/>
          <w:szCs w:val="28"/>
          <w:lang w:eastAsia="ar-SA"/>
        </w:rPr>
        <w:t>с</w:t>
      </w:r>
      <w:r w:rsidRPr="00704F6C">
        <w:rPr>
          <w:rFonts w:ascii="Times New Roman" w:eastAsia="bitstream vera sans" w:hAnsi="Times New Roman" w:cs="Times New Roman"/>
          <w:sz w:val="28"/>
          <w:szCs w:val="28"/>
          <w:lang w:val="x-none" w:eastAsia="ar-SA"/>
        </w:rPr>
        <w:t>оставлять план и конспект общественно-политической и литературно-критической статьи</w:t>
      </w:r>
      <w:r w:rsidRPr="00704F6C">
        <w:rPr>
          <w:rFonts w:ascii="Times New Roman" w:eastAsia="bitstream vera sans" w:hAnsi="Times New Roman" w:cs="Times New Roman"/>
          <w:sz w:val="28"/>
          <w:szCs w:val="28"/>
          <w:lang w:eastAsia="ar-SA"/>
        </w:rPr>
        <w:t>;</w:t>
      </w:r>
    </w:p>
    <w:p w:rsidR="00704F6C" w:rsidRPr="00704F6C" w:rsidRDefault="00704F6C" w:rsidP="00704F6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библиотечными фондами краеведческой литературы, </w:t>
      </w:r>
      <w:r w:rsidRPr="00704F6C">
        <w:rPr>
          <w:rFonts w:ascii="Times New Roman" w:eastAsia="Times New Roman" w:hAnsi="Times New Roman" w:cs="Times New Roman"/>
          <w:sz w:val="28"/>
          <w:szCs w:val="28"/>
          <w:lang w:eastAsia="zh-CN"/>
        </w:rPr>
        <w:t>энциклопедиями литературных произведений,</w:t>
      </w:r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справочной литературой, словарями, </w:t>
      </w:r>
      <w:proofErr w:type="spellStart"/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интернет-ресурсами</w:t>
      </w:r>
      <w:proofErr w:type="spellEnd"/>
      <w:r w:rsidRPr="00704F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2"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сравнивать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изученные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самостоятельно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прочитанные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художественные тексты одного или разных авторов, образы персонажей,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литературные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явления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факты,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сюжеты,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темы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проблемы,</w:t>
      </w:r>
      <w:r w:rsidRPr="00704F6C">
        <w:rPr>
          <w:rFonts w:ascii="Times New Roman" w:eastAsia="Calibri" w:hAnsi="Times New Roman" w:cs="Times New Roman"/>
          <w:spacing w:val="70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жанры,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стили, при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ем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ы, эпизоды, детали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br/>
        <w:t>в целях более объективного восприятия 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оценки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произведений;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31"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сопоставлять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произведения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кабардино-черкесской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литературы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произведениями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других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народов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России,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выявлять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их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сходство</w:t>
      </w:r>
      <w:r w:rsidRPr="00704F6C">
        <w:rPr>
          <w:rFonts w:ascii="Times New Roman" w:eastAsia="Calibri" w:hAnsi="Times New Roman" w:cs="Times New Roman"/>
          <w:spacing w:val="7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национальное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своеобразие,</w:t>
      </w:r>
      <w:r w:rsidRPr="00704F6C">
        <w:rPr>
          <w:rFonts w:ascii="Times New Roman" w:eastAsia="Calibri" w:hAnsi="Times New Roman" w:cs="Times New Roman"/>
          <w:spacing w:val="6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объективно</w:t>
      </w:r>
      <w:r w:rsidRPr="00704F6C">
        <w:rPr>
          <w:rFonts w:ascii="Times New Roman" w:eastAsia="Calibri" w:hAnsi="Times New Roman" w:cs="Times New Roman"/>
          <w:spacing w:val="3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их</w:t>
      </w:r>
      <w:r w:rsidRPr="00704F6C">
        <w:rPr>
          <w:rFonts w:ascii="Times New Roman" w:eastAsia="Calibri" w:hAnsi="Times New Roman" w:cs="Times New Roman"/>
          <w:spacing w:val="2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оценивать;</w:t>
      </w:r>
    </w:p>
    <w:p w:rsidR="00704F6C" w:rsidRPr="00704F6C" w:rsidRDefault="00704F6C" w:rsidP="00704F6C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227"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выражать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процессе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анализа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произведений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собственную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аргументированную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позицию,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основанную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на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жизненном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читатель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ском опыте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;</w:t>
      </w:r>
    </w:p>
    <w:p w:rsidR="00704F6C" w:rsidRPr="00704F6C" w:rsidRDefault="00704F6C" w:rsidP="00704F6C">
      <w:pPr>
        <w:widowControl w:val="0"/>
        <w:tabs>
          <w:tab w:val="left" w:pos="1134"/>
        </w:tabs>
        <w:suppressAutoHyphens/>
        <w:autoSpaceDE w:val="0"/>
        <w:autoSpaceDN w:val="0"/>
        <w:spacing w:after="0" w:line="360" w:lineRule="auto"/>
        <w:ind w:right="22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zh-CN"/>
        </w:rPr>
      </w:pP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осуществлять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самостоятельную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учебно-исследовательскую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проектно-исследовательскую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деятельность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по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родной</w:t>
      </w:r>
      <w:r w:rsidRPr="00704F6C">
        <w:rPr>
          <w:rFonts w:ascii="Times New Roman" w:eastAsia="Calibri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литературе,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грамотно</w:t>
      </w:r>
      <w:r w:rsidRPr="00704F6C">
        <w:rPr>
          <w:rFonts w:ascii="Times New Roman" w:eastAsia="Calibri" w:hAnsi="Times New Roman" w:cs="Times New Roman"/>
          <w:spacing w:val="2"/>
          <w:sz w:val="28"/>
          <w:szCs w:val="28"/>
          <w:lang w:val="x-none"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оформлять</w:t>
      </w:r>
      <w:r w:rsidRPr="00704F6C">
        <w:rPr>
          <w:rFonts w:ascii="Times New Roman" w:eastAsia="Calibri" w:hAnsi="Times New Roman" w:cs="Times New Roman"/>
          <w:spacing w:val="-1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pacing w:val="-1"/>
          <w:sz w:val="28"/>
          <w:szCs w:val="28"/>
          <w:lang w:eastAsia="x-none"/>
        </w:rPr>
        <w:br/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е</w:t>
      </w:r>
      <w:r w:rsidRPr="00704F6C">
        <w:rPr>
          <w:rFonts w:ascii="Times New Roman" w:eastAsia="Calibri" w:hAnsi="Times New Roman" w:cs="Times New Roman"/>
          <w:sz w:val="28"/>
          <w:szCs w:val="28"/>
          <w:lang w:eastAsia="x-none"/>
        </w:rPr>
        <w:t>ё</w:t>
      </w:r>
      <w:r w:rsidRPr="00704F6C">
        <w:rPr>
          <w:rFonts w:ascii="Times New Roman" w:eastAsia="Calibri" w:hAnsi="Times New Roman" w:cs="Times New Roman"/>
          <w:spacing w:val="2"/>
          <w:sz w:val="28"/>
          <w:szCs w:val="28"/>
          <w:lang w:eastAsia="x-none"/>
        </w:rPr>
        <w:t xml:space="preserve"> </w:t>
      </w:r>
      <w:r w:rsidRPr="00704F6C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результаты</w:t>
      </w:r>
      <w:r w:rsidRPr="00704F6C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:rsidR="00704F6C" w:rsidRPr="00704F6C" w:rsidRDefault="00704F6C" w:rsidP="00A631D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  <w:sectPr w:rsidR="00704F6C" w:rsidRPr="00704F6C">
          <w:pgSz w:w="11900" w:h="16838"/>
          <w:pgMar w:top="1101" w:right="1126" w:bottom="332" w:left="660" w:header="0" w:footer="0" w:gutter="0"/>
          <w:cols w:space="720"/>
        </w:sectPr>
      </w:pPr>
    </w:p>
    <w:p w:rsidR="005B69EB" w:rsidRPr="00F60422" w:rsidRDefault="00412B66" w:rsidP="005B6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4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12. </w:t>
      </w:r>
      <w:r w:rsidR="005B69EB" w:rsidRPr="00F6042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5B69EB" w:rsidRPr="00F60422" w:rsidRDefault="005B69EB" w:rsidP="005B69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-561" w:tblpY="1"/>
        <w:tblOverlap w:val="never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276"/>
        <w:gridCol w:w="1559"/>
        <w:gridCol w:w="1735"/>
        <w:gridCol w:w="1701"/>
      </w:tblGrid>
      <w:tr w:rsidR="005B69EB" w:rsidRPr="00F60422" w:rsidTr="00412B66">
        <w:trPr>
          <w:trHeight w:val="693"/>
        </w:trPr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right" w:pos="318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</w:tcPr>
          <w:p w:rsidR="005B69EB" w:rsidRPr="00F60422" w:rsidRDefault="00412B66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</w:t>
            </w:r>
            <w:r w:rsidR="005B69EB"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речи</w:t>
            </w:r>
          </w:p>
        </w:tc>
        <w:tc>
          <w:tcPr>
            <w:tcW w:w="1735" w:type="dxa"/>
          </w:tcPr>
          <w:p w:rsidR="005B69EB" w:rsidRPr="00F60422" w:rsidRDefault="00412B66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Внеклассное </w:t>
            </w: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</w:t>
            </w:r>
            <w:r w:rsidR="00412B66"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ение</w:t>
            </w: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Проект</w:t>
            </w:r>
          </w:p>
        </w:tc>
      </w:tr>
      <w:tr w:rsidR="005B69EB" w:rsidRPr="00F60422" w:rsidTr="00412B66">
        <w:trPr>
          <w:trHeight w:val="693"/>
        </w:trPr>
        <w:tc>
          <w:tcPr>
            <w:tcW w:w="10632" w:type="dxa"/>
            <w:gridSpan w:val="6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Введение. 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Книга - наш верный друг.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Устное народное творчество.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Литературная сказка.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rPr>
          <w:trHeight w:val="355"/>
        </w:trPr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Кабардино-черкесская литература 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Басни.</w:t>
            </w: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Повторение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Всего: 34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</w:tr>
      <w:tr w:rsidR="005B69EB" w:rsidRPr="00F60422" w:rsidTr="00412B66">
        <w:tc>
          <w:tcPr>
            <w:tcW w:w="10632" w:type="dxa"/>
            <w:gridSpan w:val="6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 класс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Введение. Литература и читатель.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Адыгский фольклор.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Исторические народные прозы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Кабардино-черкесская литература начала 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val="en-US" w:eastAsia="zh-CN"/>
              </w:rPr>
              <w:t>XX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века.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Литература военного времени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Литература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послевоенного времени.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Окружающий мир.</w:t>
            </w: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Литература народов России.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rPr>
          <w:trHeight w:val="289"/>
        </w:trPr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Произведения кабардино-черкесской литературы для обзорного изучения.</w:t>
            </w: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 34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10632" w:type="dxa"/>
            <w:gridSpan w:val="6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 класс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60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Устное народное творчество</w:t>
            </w: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Кабардино-черкесская литература </w:t>
            </w: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 34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10632" w:type="dxa"/>
            <w:gridSpan w:val="6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 класс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0422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 xml:space="preserve">  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Устное народное творчество</w:t>
            </w: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Песни плач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>Кабардино-черкесская литература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>Балкарская литература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>Литература адыгских  эмигрантов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Всего: 34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10632" w:type="dxa"/>
            <w:gridSpan w:val="6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 класс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кабардинской литературы в жизни людей. </w:t>
            </w:r>
          </w:p>
          <w:p w:rsidR="005B69EB" w:rsidRPr="00F60422" w:rsidRDefault="005B69EB" w:rsidP="00412B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 xml:space="preserve">Народные просветители.  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2">
              <w:rPr>
                <w:rFonts w:ascii="Times New Roman" w:hAnsi="Times New Roman" w:cs="Times New Roman"/>
                <w:sz w:val="28"/>
                <w:szCs w:val="28"/>
              </w:rPr>
              <w:t>Литература 20-40 гг.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Проект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Всего: 34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</w:tr>
      <w:tr w:rsidR="005B69EB" w:rsidRPr="00F60422" w:rsidTr="00412B66">
        <w:tc>
          <w:tcPr>
            <w:tcW w:w="959" w:type="dxa"/>
            <w:shd w:val="clear" w:color="auto" w:fill="auto"/>
          </w:tcPr>
          <w:p w:rsidR="005B69EB" w:rsidRPr="00F60422" w:rsidRDefault="005B69EB" w:rsidP="00412B66">
            <w:pPr>
              <w:numPr>
                <w:ilvl w:val="0"/>
                <w:numId w:val="1"/>
              </w:numPr>
              <w:tabs>
                <w:tab w:val="left" w:pos="0"/>
                <w:tab w:val="lef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 за курс</w:t>
            </w:r>
            <w:r w:rsidR="000A58F0"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ООО</w:t>
            </w: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: 170</w:t>
            </w:r>
          </w:p>
        </w:tc>
        <w:tc>
          <w:tcPr>
            <w:tcW w:w="1276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146</w:t>
            </w:r>
          </w:p>
        </w:tc>
        <w:tc>
          <w:tcPr>
            <w:tcW w:w="1559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735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701" w:type="dxa"/>
          </w:tcPr>
          <w:p w:rsidR="005B69EB" w:rsidRPr="00F60422" w:rsidRDefault="005B69EB" w:rsidP="00412B66">
            <w:pPr>
              <w:tabs>
                <w:tab w:val="left" w:pos="0"/>
                <w:tab w:val="lef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60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</w:tr>
    </w:tbl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69EB" w:rsidRPr="00F60422" w:rsidRDefault="005B69EB" w:rsidP="005B69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31DE" w:rsidRDefault="00A631DE" w:rsidP="000051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51D5" w:rsidRDefault="000051D5" w:rsidP="000051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51D5" w:rsidRDefault="000051D5" w:rsidP="000051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052C" w:rsidRDefault="009E052C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59498A" w:rsidRDefault="0059498A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59498A" w:rsidRPr="00AE25BB" w:rsidRDefault="0059498A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5BB" w:rsidRPr="00AE25BB" w:rsidRDefault="00AE25BB" w:rsidP="00AE25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517B" w:rsidRDefault="00FB517B"/>
    <w:sectPr w:rsidR="00FB517B" w:rsidSect="00F730F6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itstream vera sans">
    <w:altName w:val="MS Mincho"/>
    <w:charset w:val="00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B46"/>
    <w:multiLevelType w:val="hybridMultilevel"/>
    <w:tmpl w:val="069A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34ACE"/>
    <w:multiLevelType w:val="hybridMultilevel"/>
    <w:tmpl w:val="251AC3DC"/>
    <w:lvl w:ilvl="0" w:tplc="54D0173A">
      <w:numFmt w:val="bullet"/>
      <w:lvlText w:val="-"/>
      <w:lvlJc w:val="left"/>
      <w:pPr>
        <w:ind w:left="839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CE695C">
      <w:numFmt w:val="bullet"/>
      <w:lvlText w:val="•"/>
      <w:lvlJc w:val="left"/>
      <w:pPr>
        <w:ind w:left="1860" w:hanging="197"/>
      </w:pPr>
      <w:rPr>
        <w:lang w:val="ru-RU" w:eastAsia="en-US" w:bidi="ar-SA"/>
      </w:rPr>
    </w:lvl>
    <w:lvl w:ilvl="2" w:tplc="6AB624F4">
      <w:numFmt w:val="bullet"/>
      <w:lvlText w:val="•"/>
      <w:lvlJc w:val="left"/>
      <w:pPr>
        <w:ind w:left="2880" w:hanging="197"/>
      </w:pPr>
      <w:rPr>
        <w:lang w:val="ru-RU" w:eastAsia="en-US" w:bidi="ar-SA"/>
      </w:rPr>
    </w:lvl>
    <w:lvl w:ilvl="3" w:tplc="1FC0749A">
      <w:numFmt w:val="bullet"/>
      <w:lvlText w:val="•"/>
      <w:lvlJc w:val="left"/>
      <w:pPr>
        <w:ind w:left="3901" w:hanging="197"/>
      </w:pPr>
      <w:rPr>
        <w:lang w:val="ru-RU" w:eastAsia="en-US" w:bidi="ar-SA"/>
      </w:rPr>
    </w:lvl>
    <w:lvl w:ilvl="4" w:tplc="B5EEF00A">
      <w:numFmt w:val="bullet"/>
      <w:lvlText w:val="•"/>
      <w:lvlJc w:val="left"/>
      <w:pPr>
        <w:ind w:left="4921" w:hanging="197"/>
      </w:pPr>
      <w:rPr>
        <w:lang w:val="ru-RU" w:eastAsia="en-US" w:bidi="ar-SA"/>
      </w:rPr>
    </w:lvl>
    <w:lvl w:ilvl="5" w:tplc="2FBA7194">
      <w:numFmt w:val="bullet"/>
      <w:lvlText w:val="•"/>
      <w:lvlJc w:val="left"/>
      <w:pPr>
        <w:ind w:left="5942" w:hanging="197"/>
      </w:pPr>
      <w:rPr>
        <w:lang w:val="ru-RU" w:eastAsia="en-US" w:bidi="ar-SA"/>
      </w:rPr>
    </w:lvl>
    <w:lvl w:ilvl="6" w:tplc="AFE0CA42">
      <w:numFmt w:val="bullet"/>
      <w:lvlText w:val="•"/>
      <w:lvlJc w:val="left"/>
      <w:pPr>
        <w:ind w:left="6962" w:hanging="197"/>
      </w:pPr>
      <w:rPr>
        <w:lang w:val="ru-RU" w:eastAsia="en-US" w:bidi="ar-SA"/>
      </w:rPr>
    </w:lvl>
    <w:lvl w:ilvl="7" w:tplc="BB0EBD28">
      <w:numFmt w:val="bullet"/>
      <w:lvlText w:val="•"/>
      <w:lvlJc w:val="left"/>
      <w:pPr>
        <w:ind w:left="7982" w:hanging="197"/>
      </w:pPr>
      <w:rPr>
        <w:lang w:val="ru-RU" w:eastAsia="en-US" w:bidi="ar-SA"/>
      </w:rPr>
    </w:lvl>
    <w:lvl w:ilvl="8" w:tplc="3494709C">
      <w:numFmt w:val="bullet"/>
      <w:lvlText w:val="•"/>
      <w:lvlJc w:val="left"/>
      <w:pPr>
        <w:ind w:left="9003" w:hanging="197"/>
      </w:pPr>
      <w:rPr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F0"/>
    <w:rsid w:val="000051D5"/>
    <w:rsid w:val="000A0CF0"/>
    <w:rsid w:val="000A58F0"/>
    <w:rsid w:val="00131E60"/>
    <w:rsid w:val="0013785E"/>
    <w:rsid w:val="002F452E"/>
    <w:rsid w:val="003E7CF1"/>
    <w:rsid w:val="00412B66"/>
    <w:rsid w:val="00464CD6"/>
    <w:rsid w:val="0059498A"/>
    <w:rsid w:val="005B35DB"/>
    <w:rsid w:val="005B69EB"/>
    <w:rsid w:val="00704F6C"/>
    <w:rsid w:val="009B3741"/>
    <w:rsid w:val="009E052C"/>
    <w:rsid w:val="009F4244"/>
    <w:rsid w:val="00A631DE"/>
    <w:rsid w:val="00AE25BB"/>
    <w:rsid w:val="00B76BF8"/>
    <w:rsid w:val="00BB24AE"/>
    <w:rsid w:val="00C42114"/>
    <w:rsid w:val="00C8718D"/>
    <w:rsid w:val="00D65357"/>
    <w:rsid w:val="00F07676"/>
    <w:rsid w:val="00F60422"/>
    <w:rsid w:val="00F730F6"/>
    <w:rsid w:val="00FB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9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9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41</Pages>
  <Words>10264</Words>
  <Characters>58510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</dc:creator>
  <cp:lastModifiedBy>Гергова Заира Зауровна</cp:lastModifiedBy>
  <cp:revision>14</cp:revision>
  <dcterms:created xsi:type="dcterms:W3CDTF">2023-08-31T11:44:00Z</dcterms:created>
  <dcterms:modified xsi:type="dcterms:W3CDTF">2023-09-12T08:12:00Z</dcterms:modified>
</cp:coreProperties>
</file>